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B659" w14:textId="514B6C10" w:rsidR="00940885" w:rsidRPr="00647CE1" w:rsidRDefault="00E50140" w:rsidP="001F081D">
      <w:pPr>
        <w:spacing w:after="120" w:line="360" w:lineRule="auto"/>
        <w:rPr>
          <w:rFonts w:ascii="Times New Roman" w:hAnsi="Times New Roman" w:cs="Times New Roman"/>
          <w:sz w:val="24"/>
          <w:szCs w:val="24"/>
          <w:lang w:val="en-GB"/>
        </w:rPr>
      </w:pPr>
      <w:r w:rsidRPr="00647CE1">
        <w:rPr>
          <w:rFonts w:ascii="Times New Roman" w:hAnsi="Times New Roman" w:cs="Times New Roman"/>
          <w:b/>
          <w:sz w:val="40"/>
          <w:szCs w:val="40"/>
          <w:lang w:val="en-GB"/>
        </w:rPr>
        <w:t>Statement of Compliance with Publishing and Academic Ethical Standards</w:t>
      </w:r>
    </w:p>
    <w:p w14:paraId="20A9D8ED" w14:textId="465DB890" w:rsidR="00647CE1" w:rsidRPr="00647CE1" w:rsidRDefault="00647CE1" w:rsidP="00647CE1">
      <w:pPr>
        <w:spacing w:after="120" w:line="360" w:lineRule="auto"/>
        <w:rPr>
          <w:rFonts w:ascii="Times New Roman" w:hAnsi="Times New Roman" w:cs="Times New Roman"/>
          <w:sz w:val="24"/>
          <w:szCs w:val="24"/>
          <w:lang w:val="en-GB"/>
        </w:rPr>
      </w:pPr>
      <w:r w:rsidRPr="00647CE1">
        <w:rPr>
          <w:rFonts w:ascii="Times New Roman" w:hAnsi="Times New Roman" w:cs="Times New Roman"/>
          <w:sz w:val="24"/>
          <w:szCs w:val="24"/>
          <w:lang w:val="en-GB"/>
        </w:rPr>
        <w:t xml:space="preserve">The publication of a paper in the peer-reviewed journal </w:t>
      </w:r>
      <w:r w:rsidRPr="00647CE1">
        <w:rPr>
          <w:rFonts w:ascii="Times New Roman" w:hAnsi="Times New Roman" w:cs="Times New Roman"/>
          <w:i/>
          <w:iCs/>
          <w:sz w:val="24"/>
          <w:szCs w:val="24"/>
          <w:lang w:val="en-GB"/>
        </w:rPr>
        <w:t>Etnolog</w:t>
      </w:r>
      <w:r w:rsidRPr="00647CE1">
        <w:rPr>
          <w:rFonts w:ascii="Times New Roman" w:hAnsi="Times New Roman" w:cs="Times New Roman"/>
          <w:sz w:val="24"/>
          <w:szCs w:val="24"/>
          <w:lang w:val="en-GB"/>
        </w:rPr>
        <w:t xml:space="preserve"> reflects the quality of the work of the authors, </w:t>
      </w:r>
      <w:r w:rsidR="0012539C">
        <w:rPr>
          <w:rFonts w:ascii="Times New Roman" w:hAnsi="Times New Roman" w:cs="Times New Roman"/>
          <w:sz w:val="24"/>
          <w:szCs w:val="24"/>
          <w:lang w:val="en-GB"/>
        </w:rPr>
        <w:t xml:space="preserve">editors and </w:t>
      </w:r>
      <w:r w:rsidRPr="00647CE1">
        <w:rPr>
          <w:rFonts w:ascii="Times New Roman" w:hAnsi="Times New Roman" w:cs="Times New Roman"/>
          <w:sz w:val="24"/>
          <w:szCs w:val="24"/>
          <w:lang w:val="en-GB"/>
        </w:rPr>
        <w:t>the editorial board, anonymous reviewers and the publisher, the Sloven</w:t>
      </w:r>
      <w:r>
        <w:rPr>
          <w:rFonts w:ascii="Times New Roman" w:hAnsi="Times New Roman" w:cs="Times New Roman"/>
          <w:sz w:val="24"/>
          <w:szCs w:val="24"/>
          <w:lang w:val="en-GB"/>
        </w:rPr>
        <w:t>e</w:t>
      </w:r>
      <w:r w:rsidRPr="00647CE1">
        <w:rPr>
          <w:rFonts w:ascii="Times New Roman" w:hAnsi="Times New Roman" w:cs="Times New Roman"/>
          <w:sz w:val="24"/>
          <w:szCs w:val="24"/>
          <w:lang w:val="en-GB"/>
        </w:rPr>
        <w:t xml:space="preserve"> Ethnographic Museum. This section explains the standards of expected ethical behavio</w:t>
      </w:r>
      <w:r>
        <w:rPr>
          <w:rFonts w:ascii="Times New Roman" w:hAnsi="Times New Roman" w:cs="Times New Roman"/>
          <w:sz w:val="24"/>
          <w:szCs w:val="24"/>
          <w:lang w:val="en-GB"/>
        </w:rPr>
        <w:t>u</w:t>
      </w:r>
      <w:r w:rsidRPr="00647CE1">
        <w:rPr>
          <w:rFonts w:ascii="Times New Roman" w:hAnsi="Times New Roman" w:cs="Times New Roman"/>
          <w:sz w:val="24"/>
          <w:szCs w:val="24"/>
          <w:lang w:val="en-GB"/>
        </w:rPr>
        <w:t xml:space="preserve">r of all actors involved in the publication process, which are based on the recommendations of the Committee on Publication Ethics (COPE) and the </w:t>
      </w:r>
      <w:r w:rsidRPr="00940885">
        <w:rPr>
          <w:rFonts w:ascii="Times New Roman" w:hAnsi="Times New Roman" w:cs="Times New Roman"/>
          <w:color w:val="006699"/>
          <w:sz w:val="24"/>
          <w:szCs w:val="24"/>
        </w:rPr>
        <w:t>Core Practices</w:t>
      </w:r>
      <w:r w:rsidRPr="00647CE1">
        <w:rPr>
          <w:rFonts w:ascii="Times New Roman" w:hAnsi="Times New Roman" w:cs="Times New Roman"/>
          <w:sz w:val="24"/>
          <w:szCs w:val="24"/>
          <w:lang w:val="en-GB"/>
        </w:rPr>
        <w:t>. These promote honesty, transparency, accountability and respect for all actors. We regularly monitor amendments.</w:t>
      </w:r>
    </w:p>
    <w:p w14:paraId="48846675" w14:textId="4F730925" w:rsidR="00647CE1" w:rsidRPr="00647CE1" w:rsidRDefault="00647CE1" w:rsidP="00E579DF">
      <w:pPr>
        <w:spacing w:after="120" w:line="360" w:lineRule="auto"/>
        <w:rPr>
          <w:rFonts w:ascii="Times New Roman" w:hAnsi="Times New Roman" w:cs="Times New Roman"/>
          <w:sz w:val="24"/>
          <w:szCs w:val="24"/>
          <w:lang w:val="en-GB"/>
        </w:rPr>
      </w:pPr>
      <w:r w:rsidRPr="00647CE1">
        <w:rPr>
          <w:rFonts w:ascii="Times New Roman" w:hAnsi="Times New Roman" w:cs="Times New Roman"/>
          <w:sz w:val="24"/>
          <w:szCs w:val="24"/>
          <w:lang w:val="en-GB"/>
        </w:rPr>
        <w:t>The Sloven</w:t>
      </w:r>
      <w:r>
        <w:rPr>
          <w:rFonts w:ascii="Times New Roman" w:hAnsi="Times New Roman" w:cs="Times New Roman"/>
          <w:sz w:val="24"/>
          <w:szCs w:val="24"/>
          <w:lang w:val="en-GB"/>
        </w:rPr>
        <w:t>e</w:t>
      </w:r>
      <w:r w:rsidRPr="00647CE1">
        <w:rPr>
          <w:rFonts w:ascii="Times New Roman" w:hAnsi="Times New Roman" w:cs="Times New Roman"/>
          <w:sz w:val="24"/>
          <w:szCs w:val="24"/>
          <w:lang w:val="en-GB"/>
        </w:rPr>
        <w:t xml:space="preserve"> Ethnographic Museum, as the publisher, responsibly performs the role of guardian of all procedures of the publishing process and ensures the integrity of past and current research achievements published in the journal </w:t>
      </w:r>
      <w:r w:rsidRPr="00647CE1">
        <w:rPr>
          <w:rFonts w:ascii="Times New Roman" w:hAnsi="Times New Roman" w:cs="Times New Roman"/>
          <w:i/>
          <w:iCs/>
          <w:sz w:val="24"/>
          <w:szCs w:val="24"/>
          <w:lang w:val="en-GB"/>
        </w:rPr>
        <w:t>Etnolog</w:t>
      </w:r>
      <w:r w:rsidRPr="00647CE1">
        <w:rPr>
          <w:rFonts w:ascii="Times New Roman" w:hAnsi="Times New Roman" w:cs="Times New Roman"/>
          <w:sz w:val="24"/>
          <w:szCs w:val="24"/>
          <w:lang w:val="en-GB"/>
        </w:rPr>
        <w:t>. It impartially ensures that advertising, reprints or other financial revenues do not influence fundamental editorial decisions. The editor</w:t>
      </w:r>
      <w:r w:rsidR="00E579DF">
        <w:rPr>
          <w:rFonts w:ascii="Times New Roman" w:hAnsi="Times New Roman" w:cs="Times New Roman"/>
          <w:sz w:val="24"/>
          <w:szCs w:val="24"/>
          <w:lang w:val="en-GB"/>
        </w:rPr>
        <w:t>s</w:t>
      </w:r>
      <w:r w:rsidRPr="00647CE1">
        <w:rPr>
          <w:rFonts w:ascii="Times New Roman" w:hAnsi="Times New Roman" w:cs="Times New Roman"/>
          <w:sz w:val="24"/>
          <w:szCs w:val="24"/>
          <w:lang w:val="en-GB"/>
        </w:rPr>
        <w:t xml:space="preserve"> of the journal </w:t>
      </w:r>
      <w:r w:rsidRPr="00647CE1">
        <w:rPr>
          <w:rFonts w:ascii="Times New Roman" w:hAnsi="Times New Roman" w:cs="Times New Roman"/>
          <w:i/>
          <w:iCs/>
          <w:sz w:val="24"/>
          <w:szCs w:val="24"/>
          <w:lang w:val="en-GB"/>
        </w:rPr>
        <w:t>Etnolog</w:t>
      </w:r>
      <w:r w:rsidRPr="00647CE1">
        <w:rPr>
          <w:rFonts w:ascii="Times New Roman" w:hAnsi="Times New Roman" w:cs="Times New Roman"/>
          <w:sz w:val="24"/>
          <w:szCs w:val="24"/>
          <w:lang w:val="en-GB"/>
        </w:rPr>
        <w:t xml:space="preserve"> and the publisher exchange information with other journals and publishers as necessary.</w:t>
      </w:r>
    </w:p>
    <w:p w14:paraId="3D7ED6D3" w14:textId="77777777" w:rsidR="00940885" w:rsidRPr="000D6F39" w:rsidRDefault="00940885" w:rsidP="001F081D">
      <w:pPr>
        <w:spacing w:after="120" w:line="360" w:lineRule="auto"/>
        <w:rPr>
          <w:rFonts w:ascii="Times New Roman" w:hAnsi="Times New Roman" w:cs="Times New Roman"/>
          <w:sz w:val="32"/>
          <w:szCs w:val="32"/>
          <w:lang w:val="en-GB"/>
        </w:rPr>
      </w:pPr>
    </w:p>
    <w:p w14:paraId="18FF2EA0" w14:textId="77777777" w:rsidR="000D6F39" w:rsidRPr="000D6F39" w:rsidRDefault="000D6F39" w:rsidP="000D6F39">
      <w:pPr>
        <w:spacing w:after="120" w:line="360" w:lineRule="auto"/>
        <w:rPr>
          <w:rFonts w:ascii="Times New Roman" w:hAnsi="Times New Roman" w:cs="Times New Roman"/>
          <w:b/>
          <w:bCs/>
          <w:sz w:val="32"/>
          <w:szCs w:val="32"/>
          <w:lang w:val="en-GB"/>
        </w:rPr>
      </w:pPr>
      <w:r w:rsidRPr="000D6F39">
        <w:rPr>
          <w:rFonts w:ascii="Times New Roman" w:hAnsi="Times New Roman" w:cs="Times New Roman"/>
          <w:b/>
          <w:bCs/>
          <w:sz w:val="32"/>
          <w:szCs w:val="32"/>
          <w:lang w:val="en-GB"/>
        </w:rPr>
        <w:t>Author Responsibilities</w:t>
      </w:r>
    </w:p>
    <w:p w14:paraId="10AC6999" w14:textId="77777777" w:rsidR="000D6F39" w:rsidRPr="000D6F39" w:rsidRDefault="000D6F39" w:rsidP="000D6F39">
      <w:pPr>
        <w:spacing w:after="120" w:line="360" w:lineRule="auto"/>
        <w:rPr>
          <w:rFonts w:ascii="Times New Roman" w:hAnsi="Times New Roman" w:cs="Times New Roman"/>
          <w:sz w:val="24"/>
          <w:szCs w:val="24"/>
          <w:lang w:val="en-GB"/>
        </w:rPr>
      </w:pPr>
      <w:r w:rsidRPr="000D6F39">
        <w:rPr>
          <w:rFonts w:ascii="Times New Roman" w:hAnsi="Times New Roman" w:cs="Times New Roman"/>
          <w:b/>
          <w:bCs/>
          <w:sz w:val="24"/>
          <w:szCs w:val="24"/>
          <w:lang w:val="en-GB"/>
        </w:rPr>
        <w:t>Standards of Scientific Writing</w:t>
      </w:r>
      <w:r w:rsidRPr="00550520">
        <w:rPr>
          <w:rFonts w:ascii="Times New Roman" w:hAnsi="Times New Roman" w:cs="Times New Roman"/>
          <w:sz w:val="24"/>
          <w:szCs w:val="24"/>
          <w:lang w:val="en-GB"/>
        </w:rPr>
        <w:t>:</w:t>
      </w:r>
      <w:r w:rsidRPr="000D6F39">
        <w:rPr>
          <w:rFonts w:ascii="Times New Roman" w:hAnsi="Times New Roman" w:cs="Times New Roman"/>
          <w:sz w:val="24"/>
          <w:szCs w:val="24"/>
          <w:lang w:val="en-GB"/>
        </w:rPr>
        <w:t xml:space="preserve"> Authors of original scientific works shall provide an accurate account of their work and an objective discussion of its significance. They shall ensure that the research data is accurately presented in the paper, which should contain sufficient detail and references to be cited by other authors. False or knowingly inaccurate statements are considered unethical and unacceptable.</w:t>
      </w:r>
    </w:p>
    <w:p w14:paraId="415BD245" w14:textId="000A9C47" w:rsidR="000D6F39" w:rsidRPr="000D6F39" w:rsidRDefault="000D6F39" w:rsidP="00816D7C">
      <w:pPr>
        <w:spacing w:after="120" w:line="360" w:lineRule="auto"/>
        <w:rPr>
          <w:rFonts w:ascii="Times New Roman" w:hAnsi="Times New Roman" w:cs="Times New Roman"/>
          <w:sz w:val="24"/>
          <w:szCs w:val="24"/>
          <w:lang w:val="en-GB"/>
        </w:rPr>
      </w:pPr>
      <w:r w:rsidRPr="000D6F39">
        <w:rPr>
          <w:rFonts w:ascii="Times New Roman" w:hAnsi="Times New Roman" w:cs="Times New Roman"/>
          <w:b/>
          <w:bCs/>
          <w:sz w:val="24"/>
          <w:szCs w:val="24"/>
          <w:lang w:val="en-GB"/>
        </w:rPr>
        <w:t xml:space="preserve">Data </w:t>
      </w:r>
      <w:r w:rsidR="00F62398">
        <w:rPr>
          <w:rFonts w:ascii="Times New Roman" w:hAnsi="Times New Roman" w:cs="Times New Roman"/>
          <w:b/>
          <w:bCs/>
          <w:sz w:val="24"/>
          <w:szCs w:val="24"/>
          <w:lang w:val="en-GB"/>
        </w:rPr>
        <w:t>A</w:t>
      </w:r>
      <w:r w:rsidRPr="000D6F39">
        <w:rPr>
          <w:rFonts w:ascii="Times New Roman" w:hAnsi="Times New Roman" w:cs="Times New Roman"/>
          <w:b/>
          <w:bCs/>
          <w:sz w:val="24"/>
          <w:szCs w:val="24"/>
          <w:lang w:val="en-GB"/>
        </w:rPr>
        <w:t xml:space="preserve">ccess and </w:t>
      </w:r>
      <w:r w:rsidR="00F62398">
        <w:rPr>
          <w:rFonts w:ascii="Times New Roman" w:hAnsi="Times New Roman" w:cs="Times New Roman"/>
          <w:b/>
          <w:bCs/>
          <w:sz w:val="24"/>
          <w:szCs w:val="24"/>
          <w:lang w:val="en-GB"/>
        </w:rPr>
        <w:t>R</w:t>
      </w:r>
      <w:r w:rsidRPr="000D6F39">
        <w:rPr>
          <w:rFonts w:ascii="Times New Roman" w:hAnsi="Times New Roman" w:cs="Times New Roman"/>
          <w:b/>
          <w:bCs/>
          <w:sz w:val="24"/>
          <w:szCs w:val="24"/>
          <w:lang w:val="en-GB"/>
        </w:rPr>
        <w:t>etention</w:t>
      </w:r>
      <w:r w:rsidRPr="00550520">
        <w:rPr>
          <w:rFonts w:ascii="Times New Roman" w:hAnsi="Times New Roman" w:cs="Times New Roman"/>
          <w:sz w:val="24"/>
          <w:szCs w:val="24"/>
          <w:lang w:val="en-GB"/>
        </w:rPr>
        <w:t>:</w:t>
      </w:r>
      <w:r w:rsidRPr="000D6F39">
        <w:rPr>
          <w:rFonts w:ascii="Times New Roman" w:hAnsi="Times New Roman" w:cs="Times New Roman"/>
          <w:sz w:val="24"/>
          <w:szCs w:val="24"/>
          <w:lang w:val="en-GB"/>
        </w:rPr>
        <w:t xml:space="preserve"> Authors may be asked to provide the raw data in connection with a paper for editorial review. Authors must retain data used in their research for at least 10 years after publication</w:t>
      </w:r>
      <w:r w:rsidR="00816D7C">
        <w:rPr>
          <w:rFonts w:ascii="Times New Roman" w:hAnsi="Times New Roman" w:cs="Times New Roman"/>
          <w:sz w:val="24"/>
          <w:szCs w:val="24"/>
          <w:lang w:val="en-GB"/>
        </w:rPr>
        <w:t>; it is recommended to u</w:t>
      </w:r>
      <w:r w:rsidR="00816D7C" w:rsidRPr="00816D7C">
        <w:rPr>
          <w:rFonts w:ascii="Times New Roman" w:hAnsi="Times New Roman" w:cs="Times New Roman"/>
          <w:sz w:val="24"/>
          <w:szCs w:val="24"/>
          <w:lang w:val="en-GB"/>
        </w:rPr>
        <w:t>se public repositories to ensure long-term accessibility and compliance with data sharing policies.</w:t>
      </w:r>
    </w:p>
    <w:p w14:paraId="481CF977" w14:textId="3228BBD3" w:rsidR="000D6F39" w:rsidRPr="000D6F39" w:rsidRDefault="000D6F39" w:rsidP="000D6F39">
      <w:pPr>
        <w:spacing w:after="120" w:line="360" w:lineRule="auto"/>
        <w:rPr>
          <w:rFonts w:ascii="Times New Roman" w:hAnsi="Times New Roman" w:cs="Times New Roman"/>
          <w:sz w:val="24"/>
          <w:szCs w:val="24"/>
          <w:lang w:val="en-GB"/>
        </w:rPr>
      </w:pPr>
      <w:r w:rsidRPr="000D6F39">
        <w:rPr>
          <w:rFonts w:ascii="Times New Roman" w:hAnsi="Times New Roman" w:cs="Times New Roman"/>
          <w:b/>
          <w:bCs/>
          <w:sz w:val="24"/>
          <w:szCs w:val="24"/>
          <w:lang w:val="en-GB"/>
        </w:rPr>
        <w:t>Originality and Plagiarism</w:t>
      </w:r>
      <w:r w:rsidRPr="00550520">
        <w:rPr>
          <w:rFonts w:ascii="Times New Roman" w:hAnsi="Times New Roman" w:cs="Times New Roman"/>
          <w:sz w:val="24"/>
          <w:szCs w:val="24"/>
          <w:lang w:val="en-GB"/>
        </w:rPr>
        <w:t>:</w:t>
      </w:r>
      <w:r w:rsidRPr="000D6F39">
        <w:rPr>
          <w:rFonts w:ascii="Times New Roman" w:hAnsi="Times New Roman" w:cs="Times New Roman"/>
          <w:sz w:val="24"/>
          <w:szCs w:val="24"/>
          <w:lang w:val="en-GB"/>
        </w:rPr>
        <w:t xml:space="preserve"> Authors </w:t>
      </w:r>
      <w:r>
        <w:rPr>
          <w:rFonts w:ascii="Times New Roman" w:hAnsi="Times New Roman" w:cs="Times New Roman"/>
          <w:sz w:val="24"/>
          <w:szCs w:val="24"/>
          <w:lang w:val="en-GB"/>
        </w:rPr>
        <w:t>should ensure</w:t>
      </w:r>
      <w:r w:rsidRPr="000D6F39">
        <w:rPr>
          <w:rFonts w:ascii="Times New Roman" w:hAnsi="Times New Roman" w:cs="Times New Roman"/>
          <w:sz w:val="24"/>
          <w:szCs w:val="24"/>
          <w:lang w:val="en-GB"/>
        </w:rPr>
        <w:t xml:space="preserve"> that they have written original scientific work and that they have correctly cited the work of other</w:t>
      </w:r>
      <w:r>
        <w:rPr>
          <w:rFonts w:ascii="Times New Roman" w:hAnsi="Times New Roman" w:cs="Times New Roman"/>
          <w:sz w:val="24"/>
          <w:szCs w:val="24"/>
          <w:lang w:val="en-GB"/>
        </w:rPr>
        <w:t xml:space="preserve"> author</w:t>
      </w:r>
      <w:r w:rsidRPr="000D6F39">
        <w:rPr>
          <w:rFonts w:ascii="Times New Roman" w:hAnsi="Times New Roman" w:cs="Times New Roman"/>
          <w:sz w:val="24"/>
          <w:szCs w:val="24"/>
          <w:lang w:val="en-GB"/>
        </w:rPr>
        <w:t>s they have incorporated into their own work. Plagiarism takes many forms, from presenting someone else</w:t>
      </w:r>
      <w:r w:rsidR="00890471" w:rsidRPr="000D6F39">
        <w:rPr>
          <w:rFonts w:ascii="Times New Roman" w:hAnsi="Times New Roman" w:cs="Times New Roman"/>
          <w:sz w:val="24"/>
          <w:szCs w:val="24"/>
          <w:lang w:val="en-GB"/>
        </w:rPr>
        <w:t>’</w:t>
      </w:r>
      <w:r w:rsidRPr="000D6F39">
        <w:rPr>
          <w:rFonts w:ascii="Times New Roman" w:hAnsi="Times New Roman" w:cs="Times New Roman"/>
          <w:sz w:val="24"/>
          <w:szCs w:val="24"/>
          <w:lang w:val="en-GB"/>
        </w:rPr>
        <w:t xml:space="preserve">s research or </w:t>
      </w:r>
      <w:r>
        <w:rPr>
          <w:rFonts w:ascii="Times New Roman" w:hAnsi="Times New Roman" w:cs="Times New Roman"/>
          <w:sz w:val="24"/>
          <w:szCs w:val="24"/>
          <w:lang w:val="en-GB"/>
        </w:rPr>
        <w:t>paper</w:t>
      </w:r>
      <w:r w:rsidRPr="000D6F39">
        <w:rPr>
          <w:rFonts w:ascii="Times New Roman" w:hAnsi="Times New Roman" w:cs="Times New Roman"/>
          <w:sz w:val="24"/>
          <w:szCs w:val="24"/>
          <w:lang w:val="en-GB"/>
        </w:rPr>
        <w:t xml:space="preserve"> as one</w:t>
      </w:r>
      <w:r w:rsidR="00890471" w:rsidRPr="000D6F39">
        <w:rPr>
          <w:rFonts w:ascii="Times New Roman" w:hAnsi="Times New Roman" w:cs="Times New Roman"/>
          <w:sz w:val="24"/>
          <w:szCs w:val="24"/>
          <w:lang w:val="en-GB"/>
        </w:rPr>
        <w:t>’</w:t>
      </w:r>
      <w:r w:rsidRPr="000D6F39">
        <w:rPr>
          <w:rFonts w:ascii="Times New Roman" w:hAnsi="Times New Roman" w:cs="Times New Roman"/>
          <w:sz w:val="24"/>
          <w:szCs w:val="24"/>
          <w:lang w:val="en-GB"/>
        </w:rPr>
        <w:t xml:space="preserve">s own work, to copying or paraphrasing substantial parts of another’s paper </w:t>
      </w:r>
      <w:r w:rsidRPr="000D6F39">
        <w:rPr>
          <w:rFonts w:ascii="Times New Roman" w:hAnsi="Times New Roman" w:cs="Times New Roman"/>
          <w:sz w:val="24"/>
          <w:szCs w:val="24"/>
          <w:lang w:val="en-GB"/>
        </w:rPr>
        <w:lastRenderedPageBreak/>
        <w:t xml:space="preserve">without clearly </w:t>
      </w:r>
      <w:r>
        <w:rPr>
          <w:rFonts w:ascii="Times New Roman" w:hAnsi="Times New Roman" w:cs="Times New Roman"/>
          <w:sz w:val="24"/>
          <w:szCs w:val="24"/>
          <w:lang w:val="en-GB"/>
        </w:rPr>
        <w:t>attributing</w:t>
      </w:r>
      <w:r w:rsidRPr="000D6F39">
        <w:rPr>
          <w:rFonts w:ascii="Times New Roman" w:hAnsi="Times New Roman" w:cs="Times New Roman"/>
          <w:sz w:val="24"/>
          <w:szCs w:val="24"/>
          <w:lang w:val="en-GB"/>
        </w:rPr>
        <w:t xml:space="preserve"> the </w:t>
      </w:r>
      <w:r>
        <w:rPr>
          <w:rFonts w:ascii="Times New Roman" w:hAnsi="Times New Roman" w:cs="Times New Roman"/>
          <w:sz w:val="24"/>
          <w:szCs w:val="24"/>
          <w:lang w:val="en-GB"/>
        </w:rPr>
        <w:t>reference and</w:t>
      </w:r>
      <w:r w:rsidRPr="000D6F39">
        <w:rPr>
          <w:rFonts w:ascii="Times New Roman" w:hAnsi="Times New Roman" w:cs="Times New Roman"/>
          <w:sz w:val="24"/>
          <w:szCs w:val="24"/>
          <w:lang w:val="en-GB"/>
        </w:rPr>
        <w:t xml:space="preserve"> identifying the copied </w:t>
      </w:r>
      <w:r>
        <w:rPr>
          <w:rFonts w:ascii="Times New Roman" w:hAnsi="Times New Roman" w:cs="Times New Roman"/>
          <w:sz w:val="24"/>
          <w:szCs w:val="24"/>
          <w:lang w:val="en-GB"/>
        </w:rPr>
        <w:t>parts</w:t>
      </w:r>
      <w:r w:rsidRPr="000D6F39">
        <w:rPr>
          <w:rFonts w:ascii="Times New Roman" w:hAnsi="Times New Roman" w:cs="Times New Roman"/>
          <w:sz w:val="24"/>
          <w:szCs w:val="24"/>
          <w:lang w:val="en-GB"/>
        </w:rPr>
        <w:t xml:space="preserve"> (e.g. </w:t>
      </w:r>
      <w:r>
        <w:rPr>
          <w:rFonts w:ascii="Times New Roman" w:hAnsi="Times New Roman" w:cs="Times New Roman"/>
          <w:sz w:val="24"/>
          <w:szCs w:val="24"/>
          <w:lang w:val="en-GB"/>
        </w:rPr>
        <w:t xml:space="preserve">by </w:t>
      </w:r>
      <w:r w:rsidRPr="000D6F39">
        <w:rPr>
          <w:rFonts w:ascii="Times New Roman" w:hAnsi="Times New Roman" w:cs="Times New Roman"/>
          <w:sz w:val="24"/>
          <w:szCs w:val="24"/>
          <w:lang w:val="en-GB"/>
        </w:rPr>
        <w:t>using quotation marks or indentation</w:t>
      </w:r>
      <w:r>
        <w:rPr>
          <w:rFonts w:ascii="Times New Roman" w:hAnsi="Times New Roman" w:cs="Times New Roman"/>
          <w:sz w:val="24"/>
          <w:szCs w:val="24"/>
          <w:lang w:val="en-GB"/>
        </w:rPr>
        <w:t xml:space="preserve"> of a longer </w:t>
      </w:r>
      <w:r w:rsidR="00912A52">
        <w:rPr>
          <w:rFonts w:ascii="Times New Roman" w:hAnsi="Times New Roman" w:cs="Times New Roman"/>
          <w:sz w:val="24"/>
          <w:szCs w:val="24"/>
          <w:lang w:val="en-GB"/>
        </w:rPr>
        <w:t>quotation</w:t>
      </w:r>
      <w:r w:rsidRPr="000D6F39">
        <w:rPr>
          <w:rFonts w:ascii="Times New Roman" w:hAnsi="Times New Roman" w:cs="Times New Roman"/>
          <w:sz w:val="24"/>
          <w:szCs w:val="24"/>
          <w:lang w:val="en-GB"/>
        </w:rPr>
        <w:t xml:space="preserve">). Plagiarism in all forms is unethical and unacceptable, and may also be a violation of the </w:t>
      </w:r>
      <w:r w:rsidRPr="000D6F39">
        <w:rPr>
          <w:rFonts w:ascii="Times New Roman" w:hAnsi="Times New Roman" w:cs="Times New Roman"/>
          <w:i/>
          <w:iCs/>
          <w:sz w:val="24"/>
          <w:szCs w:val="24"/>
          <w:lang w:val="en-GB"/>
        </w:rPr>
        <w:t>Copyright and Related Rights Act</w:t>
      </w:r>
      <w:r w:rsidRPr="000D6F39">
        <w:rPr>
          <w:rFonts w:ascii="Times New Roman" w:hAnsi="Times New Roman" w:cs="Times New Roman"/>
          <w:sz w:val="24"/>
          <w:szCs w:val="24"/>
          <w:lang w:val="en-GB"/>
        </w:rPr>
        <w:t xml:space="preserve"> (ZASP). </w:t>
      </w:r>
      <w:r w:rsidR="00912A52" w:rsidRPr="000D6F39">
        <w:rPr>
          <w:rFonts w:ascii="Times New Roman" w:hAnsi="Times New Roman" w:cs="Times New Roman"/>
          <w:sz w:val="24"/>
          <w:szCs w:val="24"/>
          <w:lang w:val="en-GB"/>
        </w:rPr>
        <w:t>If plagiarism is suspected during the submission and review process, the author is required to clarify the situation to the editors</w:t>
      </w:r>
      <w:r w:rsidR="00912A52">
        <w:rPr>
          <w:rFonts w:ascii="Times New Roman" w:hAnsi="Times New Roman" w:cs="Times New Roman"/>
          <w:sz w:val="24"/>
          <w:szCs w:val="24"/>
          <w:lang w:val="en-GB"/>
        </w:rPr>
        <w:t xml:space="preserve"> within one week –</w:t>
      </w:r>
      <w:r w:rsidR="00912A52" w:rsidRPr="000D6F39">
        <w:rPr>
          <w:rFonts w:ascii="Times New Roman" w:hAnsi="Times New Roman" w:cs="Times New Roman"/>
          <w:sz w:val="24"/>
          <w:szCs w:val="24"/>
          <w:lang w:val="en-GB"/>
        </w:rPr>
        <w:t xml:space="preserve"> without an appropriate and timely explanation or amendment, the contribution will be withdrawn from the publication process. </w:t>
      </w:r>
      <w:r w:rsidRPr="000D6F39">
        <w:rPr>
          <w:rFonts w:ascii="Times New Roman" w:hAnsi="Times New Roman" w:cs="Times New Roman"/>
          <w:sz w:val="24"/>
          <w:szCs w:val="24"/>
          <w:lang w:val="en-GB"/>
        </w:rPr>
        <w:t xml:space="preserve">Contributions that include </w:t>
      </w:r>
      <w:r w:rsidR="00BE6386">
        <w:rPr>
          <w:rFonts w:ascii="Times New Roman" w:hAnsi="Times New Roman" w:cs="Times New Roman"/>
          <w:sz w:val="24"/>
          <w:szCs w:val="24"/>
          <w:lang w:val="en-GB"/>
        </w:rPr>
        <w:t>the autho</w:t>
      </w:r>
      <w:r w:rsidR="00A061D7">
        <w:rPr>
          <w:rFonts w:ascii="Times New Roman" w:hAnsi="Times New Roman" w:cs="Times New Roman"/>
          <w:sz w:val="24"/>
          <w:szCs w:val="24"/>
          <w:lang w:val="en-GB"/>
        </w:rPr>
        <w:t xml:space="preserve">r’s </w:t>
      </w:r>
      <w:r w:rsidRPr="000D6F39">
        <w:rPr>
          <w:rFonts w:ascii="Times New Roman" w:hAnsi="Times New Roman" w:cs="Times New Roman"/>
          <w:sz w:val="24"/>
          <w:szCs w:val="24"/>
          <w:lang w:val="en-GB"/>
        </w:rPr>
        <w:t>work</w:t>
      </w:r>
      <w:r w:rsidR="00A061D7">
        <w:rPr>
          <w:rFonts w:ascii="Times New Roman" w:hAnsi="Times New Roman" w:cs="Times New Roman"/>
          <w:sz w:val="24"/>
          <w:szCs w:val="24"/>
          <w:lang w:val="en-GB"/>
        </w:rPr>
        <w:t xml:space="preserve"> that was</w:t>
      </w:r>
      <w:r w:rsidRPr="000D6F39">
        <w:rPr>
          <w:rFonts w:ascii="Times New Roman" w:hAnsi="Times New Roman" w:cs="Times New Roman"/>
          <w:sz w:val="24"/>
          <w:szCs w:val="24"/>
          <w:lang w:val="en-GB"/>
        </w:rPr>
        <w:t xml:space="preserve"> previously presented to the general public on a limited basis, e.g. at a symposium or conference, or as part of a thesis or dissertation, are acceptable for consideration with appropriate citation of the previous work.</w:t>
      </w:r>
      <w:r>
        <w:rPr>
          <w:rFonts w:ascii="Times New Roman" w:hAnsi="Times New Roman" w:cs="Times New Roman"/>
          <w:sz w:val="24"/>
          <w:szCs w:val="24"/>
          <w:lang w:val="en-GB"/>
        </w:rPr>
        <w:t xml:space="preserve"> </w:t>
      </w:r>
    </w:p>
    <w:p w14:paraId="69A3FCF2" w14:textId="13C33141" w:rsidR="00912A52" w:rsidRPr="00F62398" w:rsidRDefault="00912A52" w:rsidP="001F081D">
      <w:pPr>
        <w:spacing w:after="120" w:line="360" w:lineRule="auto"/>
        <w:rPr>
          <w:rFonts w:ascii="Times New Roman" w:hAnsi="Times New Roman" w:cs="Times New Roman"/>
          <w:bCs/>
          <w:sz w:val="24"/>
          <w:szCs w:val="24"/>
          <w:lang w:val="en-GB"/>
        </w:rPr>
      </w:pPr>
      <w:r w:rsidRPr="00F62398">
        <w:rPr>
          <w:rFonts w:ascii="Times New Roman" w:hAnsi="Times New Roman" w:cs="Times New Roman"/>
          <w:b/>
          <w:sz w:val="24"/>
          <w:szCs w:val="24"/>
          <w:lang w:val="en-GB"/>
        </w:rPr>
        <w:t xml:space="preserve">Multiple, </w:t>
      </w:r>
      <w:r w:rsidR="00543338">
        <w:rPr>
          <w:rFonts w:ascii="Times New Roman" w:hAnsi="Times New Roman" w:cs="Times New Roman"/>
          <w:b/>
          <w:sz w:val="24"/>
          <w:szCs w:val="24"/>
          <w:lang w:val="en-GB"/>
        </w:rPr>
        <w:t>Duplicate</w:t>
      </w:r>
      <w:r w:rsidR="00543338" w:rsidRPr="00F62398">
        <w:rPr>
          <w:rFonts w:ascii="Times New Roman" w:hAnsi="Times New Roman" w:cs="Times New Roman"/>
          <w:b/>
          <w:sz w:val="24"/>
          <w:szCs w:val="24"/>
          <w:lang w:val="en-GB"/>
        </w:rPr>
        <w:t xml:space="preserve"> </w:t>
      </w:r>
      <w:r w:rsidRPr="00F62398">
        <w:rPr>
          <w:rFonts w:ascii="Times New Roman" w:hAnsi="Times New Roman" w:cs="Times New Roman"/>
          <w:b/>
          <w:sz w:val="24"/>
          <w:szCs w:val="24"/>
          <w:lang w:val="en-GB"/>
        </w:rPr>
        <w:t xml:space="preserve">and </w:t>
      </w:r>
      <w:r w:rsidR="00F62398">
        <w:rPr>
          <w:rFonts w:ascii="Times New Roman" w:hAnsi="Times New Roman" w:cs="Times New Roman"/>
          <w:b/>
          <w:sz w:val="24"/>
          <w:szCs w:val="24"/>
          <w:lang w:val="en-GB"/>
        </w:rPr>
        <w:t>C</w:t>
      </w:r>
      <w:r w:rsidRPr="00F62398">
        <w:rPr>
          <w:rFonts w:ascii="Times New Roman" w:hAnsi="Times New Roman" w:cs="Times New Roman"/>
          <w:b/>
          <w:sz w:val="24"/>
          <w:szCs w:val="24"/>
          <w:lang w:val="en-GB"/>
        </w:rPr>
        <w:t>oncu</w:t>
      </w:r>
      <w:r w:rsidR="00F62398">
        <w:rPr>
          <w:rFonts w:ascii="Times New Roman" w:hAnsi="Times New Roman" w:cs="Times New Roman"/>
          <w:b/>
          <w:sz w:val="24"/>
          <w:szCs w:val="24"/>
          <w:lang w:val="en-GB"/>
        </w:rPr>
        <w:t>r</w:t>
      </w:r>
      <w:r w:rsidRPr="00F62398">
        <w:rPr>
          <w:rFonts w:ascii="Times New Roman" w:hAnsi="Times New Roman" w:cs="Times New Roman"/>
          <w:b/>
          <w:sz w:val="24"/>
          <w:szCs w:val="24"/>
          <w:lang w:val="en-GB"/>
        </w:rPr>
        <w:t xml:space="preserve">rent </w:t>
      </w:r>
      <w:r w:rsidR="00F62398">
        <w:rPr>
          <w:rFonts w:ascii="Times New Roman" w:hAnsi="Times New Roman" w:cs="Times New Roman"/>
          <w:b/>
          <w:sz w:val="24"/>
          <w:szCs w:val="24"/>
          <w:lang w:val="en-GB"/>
        </w:rPr>
        <w:t>P</w:t>
      </w:r>
      <w:r w:rsidRPr="00F62398">
        <w:rPr>
          <w:rFonts w:ascii="Times New Roman" w:hAnsi="Times New Roman" w:cs="Times New Roman"/>
          <w:b/>
          <w:sz w:val="24"/>
          <w:szCs w:val="24"/>
          <w:lang w:val="en-GB"/>
        </w:rPr>
        <w:t>ublication</w:t>
      </w:r>
      <w:r w:rsidRPr="00550520">
        <w:rPr>
          <w:rFonts w:ascii="Times New Roman" w:hAnsi="Times New Roman" w:cs="Times New Roman"/>
          <w:bCs/>
          <w:sz w:val="24"/>
          <w:szCs w:val="24"/>
          <w:lang w:val="en-GB"/>
        </w:rPr>
        <w:t>:</w:t>
      </w:r>
      <w:r w:rsidRPr="00F62398">
        <w:rPr>
          <w:rFonts w:ascii="Times New Roman" w:hAnsi="Times New Roman" w:cs="Times New Roman"/>
          <w:b/>
          <w:sz w:val="24"/>
          <w:szCs w:val="24"/>
          <w:lang w:val="en-GB"/>
        </w:rPr>
        <w:t xml:space="preserve"> </w:t>
      </w:r>
      <w:r w:rsidRPr="00F62398">
        <w:rPr>
          <w:rFonts w:ascii="Times New Roman" w:hAnsi="Times New Roman" w:cs="Times New Roman"/>
          <w:bCs/>
          <w:sz w:val="24"/>
          <w:szCs w:val="24"/>
          <w:lang w:val="en-GB"/>
        </w:rPr>
        <w:t>In general, an author should not publish manuscripts with the same research results in more than one journal or publication. Submitting the same paper to two or more journals concurrently constitutes unethical behaviour and is unacceptable.</w:t>
      </w:r>
      <w:r w:rsidR="00F62398" w:rsidRPr="00F62398">
        <w:rPr>
          <w:rFonts w:ascii="Times New Roman" w:hAnsi="Times New Roman" w:cs="Times New Roman"/>
          <w:bCs/>
          <w:sz w:val="24"/>
          <w:szCs w:val="24"/>
          <w:lang w:val="en-GB"/>
        </w:rPr>
        <w:t xml:space="preserve"> </w:t>
      </w:r>
      <w:r w:rsidRPr="00F62398">
        <w:rPr>
          <w:rFonts w:ascii="Times New Roman" w:hAnsi="Times New Roman" w:cs="Times New Roman"/>
          <w:bCs/>
          <w:sz w:val="24"/>
          <w:szCs w:val="24"/>
          <w:lang w:val="en-GB"/>
        </w:rPr>
        <w:t xml:space="preserve">An author should also not submit a text for publication that has already been published elsewhere. Publication of certain types of papers (e.g. translations) in multiple journals is sometimes justified, but such re-publication must be agreed to by both the authors and the editorial board. The interpretations and data provided in such re-publication must be the same as in the first publication, and the first publication must be properly cited. </w:t>
      </w:r>
    </w:p>
    <w:p w14:paraId="3636492B" w14:textId="4245400A" w:rsidR="00F62398" w:rsidRPr="00F62398" w:rsidRDefault="00F62398" w:rsidP="001F081D">
      <w:pPr>
        <w:spacing w:after="120" w:line="360" w:lineRule="auto"/>
        <w:rPr>
          <w:rFonts w:ascii="Times New Roman" w:hAnsi="Times New Roman" w:cs="Times New Roman"/>
          <w:bCs/>
          <w:sz w:val="24"/>
          <w:szCs w:val="24"/>
          <w:lang w:val="en-GB"/>
        </w:rPr>
      </w:pPr>
      <w:bookmarkStart w:id="0" w:name="_Hlk224229394"/>
      <w:r w:rsidRPr="0012539C">
        <w:rPr>
          <w:rFonts w:ascii="Times New Roman" w:hAnsi="Times New Roman" w:cs="Times New Roman"/>
          <w:b/>
          <w:sz w:val="24"/>
          <w:szCs w:val="24"/>
          <w:lang w:val="en-GB"/>
        </w:rPr>
        <w:t xml:space="preserve">Citing </w:t>
      </w:r>
      <w:r w:rsidR="00CE56C6" w:rsidRPr="0012539C">
        <w:rPr>
          <w:rFonts w:ascii="Times New Roman" w:hAnsi="Times New Roman" w:cs="Times New Roman"/>
          <w:b/>
          <w:sz w:val="24"/>
          <w:szCs w:val="24"/>
          <w:lang w:val="en-GB"/>
        </w:rPr>
        <w:t>S</w:t>
      </w:r>
      <w:r w:rsidRPr="0012539C">
        <w:rPr>
          <w:rFonts w:ascii="Times New Roman" w:hAnsi="Times New Roman" w:cs="Times New Roman"/>
          <w:b/>
          <w:sz w:val="24"/>
          <w:szCs w:val="24"/>
          <w:lang w:val="en-GB"/>
        </w:rPr>
        <w:t>ources</w:t>
      </w:r>
      <w:r w:rsidRPr="0012539C">
        <w:rPr>
          <w:rFonts w:ascii="Times New Roman" w:hAnsi="Times New Roman" w:cs="Times New Roman"/>
          <w:bCs/>
          <w:sz w:val="24"/>
          <w:szCs w:val="24"/>
          <w:lang w:val="en-GB"/>
        </w:rPr>
        <w:t>:</w:t>
      </w:r>
      <w:r w:rsidRPr="00550520">
        <w:rPr>
          <w:rFonts w:ascii="Times New Roman" w:hAnsi="Times New Roman" w:cs="Times New Roman"/>
          <w:bCs/>
          <w:sz w:val="24"/>
          <w:szCs w:val="24"/>
          <w:lang w:val="en-GB"/>
        </w:rPr>
        <w:t xml:space="preserve"> </w:t>
      </w:r>
      <w:bookmarkEnd w:id="0"/>
      <w:r w:rsidRPr="00F62398">
        <w:rPr>
          <w:rFonts w:ascii="Times New Roman" w:hAnsi="Times New Roman" w:cs="Times New Roman"/>
          <w:bCs/>
          <w:sz w:val="24"/>
          <w:szCs w:val="24"/>
          <w:lang w:val="en-GB"/>
        </w:rPr>
        <w:t xml:space="preserve">Authors must always properly cite the work of others. They should cite all publications that have influenced their work. Information obtained privately, e.g. in conversation, correspondence or discussion with third parties, </w:t>
      </w:r>
      <w:r w:rsidR="00CE56C6">
        <w:rPr>
          <w:rFonts w:ascii="Times New Roman" w:hAnsi="Times New Roman" w:cs="Times New Roman"/>
          <w:bCs/>
          <w:sz w:val="24"/>
          <w:szCs w:val="24"/>
          <w:lang w:val="en-GB"/>
        </w:rPr>
        <w:t>should</w:t>
      </w:r>
      <w:r w:rsidRPr="00F62398">
        <w:rPr>
          <w:rFonts w:ascii="Times New Roman" w:hAnsi="Times New Roman" w:cs="Times New Roman"/>
          <w:bCs/>
          <w:sz w:val="24"/>
          <w:szCs w:val="24"/>
          <w:lang w:val="en-GB"/>
        </w:rPr>
        <w:t xml:space="preserve"> not be used or reported without the exp</w:t>
      </w:r>
      <w:r>
        <w:rPr>
          <w:rFonts w:ascii="Times New Roman" w:hAnsi="Times New Roman" w:cs="Times New Roman"/>
          <w:bCs/>
          <w:sz w:val="24"/>
          <w:szCs w:val="24"/>
          <w:lang w:val="en-GB"/>
        </w:rPr>
        <w:t>licit</w:t>
      </w:r>
      <w:r w:rsidRPr="00F62398">
        <w:rPr>
          <w:rFonts w:ascii="Times New Roman" w:hAnsi="Times New Roman" w:cs="Times New Roman"/>
          <w:bCs/>
          <w:sz w:val="24"/>
          <w:szCs w:val="24"/>
          <w:lang w:val="en-GB"/>
        </w:rPr>
        <w:t xml:space="preserve"> written permission of the source. Information obtained in the course of confidential work, e.g. when reviewing papers or applications for various calls, may not be used by authors without the exp</w:t>
      </w:r>
      <w:r w:rsidR="00CE56C6">
        <w:rPr>
          <w:rFonts w:ascii="Times New Roman" w:hAnsi="Times New Roman" w:cs="Times New Roman"/>
          <w:bCs/>
          <w:sz w:val="24"/>
          <w:szCs w:val="24"/>
          <w:lang w:val="en-GB"/>
        </w:rPr>
        <w:t>licit</w:t>
      </w:r>
      <w:r w:rsidRPr="00F62398">
        <w:rPr>
          <w:rFonts w:ascii="Times New Roman" w:hAnsi="Times New Roman" w:cs="Times New Roman"/>
          <w:bCs/>
          <w:sz w:val="24"/>
          <w:szCs w:val="24"/>
          <w:lang w:val="en-GB"/>
        </w:rPr>
        <w:t xml:space="preserve"> written permission of the authors of the sources used.</w:t>
      </w:r>
    </w:p>
    <w:p w14:paraId="7C3A0233" w14:textId="6672C6BF" w:rsidR="00CE56C6" w:rsidRPr="00CE56C6" w:rsidRDefault="00CE56C6" w:rsidP="001F081D">
      <w:pPr>
        <w:spacing w:after="120" w:line="360" w:lineRule="auto"/>
        <w:rPr>
          <w:rFonts w:ascii="Times New Roman" w:hAnsi="Times New Roman" w:cs="Times New Roman"/>
          <w:b/>
          <w:sz w:val="24"/>
          <w:szCs w:val="24"/>
          <w:lang w:val="en-GB"/>
        </w:rPr>
      </w:pPr>
      <w:r w:rsidRPr="00CE56C6">
        <w:rPr>
          <w:rFonts w:ascii="Times New Roman" w:hAnsi="Times New Roman" w:cs="Times New Roman"/>
          <w:b/>
          <w:sz w:val="24"/>
          <w:szCs w:val="24"/>
          <w:lang w:val="en-GB"/>
        </w:rPr>
        <w:t>Authorship</w:t>
      </w:r>
      <w:r w:rsidRPr="00550520">
        <w:rPr>
          <w:rFonts w:ascii="Times New Roman" w:hAnsi="Times New Roman" w:cs="Times New Roman"/>
          <w:bCs/>
          <w:sz w:val="24"/>
          <w:szCs w:val="24"/>
          <w:lang w:val="en-GB"/>
        </w:rPr>
        <w:t>:</w:t>
      </w:r>
      <w:r w:rsidRPr="00CE56C6">
        <w:rPr>
          <w:rFonts w:ascii="Times New Roman" w:hAnsi="Times New Roman" w:cs="Times New Roman"/>
          <w:b/>
          <w:sz w:val="24"/>
          <w:szCs w:val="24"/>
          <w:lang w:val="en-GB"/>
        </w:rPr>
        <w:t xml:space="preserve"> </w:t>
      </w:r>
      <w:r w:rsidRPr="00CE56C6">
        <w:rPr>
          <w:rFonts w:ascii="Times New Roman" w:hAnsi="Times New Roman" w:cs="Times New Roman"/>
          <w:bCs/>
          <w:sz w:val="24"/>
          <w:szCs w:val="24"/>
          <w:lang w:val="en-GB"/>
        </w:rPr>
        <w:t xml:space="preserve">Authorship indicates credit and responsibility for the article and is limited to those contributors who have made significant contributions to the conception, design, execution, or interpretation of the study under discussion. All contributors who have made significant contributions to the paper should be listed as co-authors. If others have contributed to the research project in important ways, the author should acknowledge them or list them as contributors. The author submitting the paper for publication, or working closely with the editorial team, should ensure that the list of co-authors is complete and correct, that they are listed in the correct order, that all co-authors have reviewed and approved the final version of the paper before submission, and that they agree to submit it for publication. </w:t>
      </w:r>
      <w:r w:rsidR="00A95202">
        <w:rPr>
          <w:rFonts w:ascii="Times New Roman" w:hAnsi="Times New Roman" w:cs="Times New Roman"/>
          <w:bCs/>
          <w:sz w:val="24"/>
          <w:szCs w:val="24"/>
          <w:lang w:val="en-GB"/>
        </w:rPr>
        <w:t>A</w:t>
      </w:r>
      <w:r w:rsidR="00A95202" w:rsidRPr="00CE56C6">
        <w:rPr>
          <w:rFonts w:ascii="Times New Roman" w:hAnsi="Times New Roman" w:cs="Times New Roman"/>
          <w:bCs/>
          <w:sz w:val="24"/>
          <w:szCs w:val="24"/>
          <w:lang w:val="en-GB"/>
        </w:rPr>
        <w:t xml:space="preserve">fter acceptance </w:t>
      </w:r>
      <w:r w:rsidR="00A95202" w:rsidRPr="00CE56C6">
        <w:rPr>
          <w:rFonts w:ascii="Times New Roman" w:hAnsi="Times New Roman" w:cs="Times New Roman"/>
          <w:bCs/>
          <w:sz w:val="24"/>
          <w:szCs w:val="24"/>
          <w:lang w:val="en-GB"/>
        </w:rPr>
        <w:lastRenderedPageBreak/>
        <w:t>of the contribution</w:t>
      </w:r>
      <w:r w:rsidR="00A95202">
        <w:rPr>
          <w:rFonts w:ascii="Times New Roman" w:hAnsi="Times New Roman" w:cs="Times New Roman"/>
          <w:bCs/>
          <w:sz w:val="24"/>
          <w:szCs w:val="24"/>
          <w:lang w:val="en-GB"/>
        </w:rPr>
        <w:t>,</w:t>
      </w:r>
      <w:r w:rsidR="00A95202" w:rsidRPr="00CE56C6">
        <w:rPr>
          <w:rFonts w:ascii="Times New Roman" w:hAnsi="Times New Roman" w:cs="Times New Roman"/>
          <w:bCs/>
          <w:sz w:val="24"/>
          <w:szCs w:val="24"/>
          <w:lang w:val="en-GB"/>
        </w:rPr>
        <w:t xml:space="preserve"> </w:t>
      </w:r>
      <w:r w:rsidR="00A95202">
        <w:rPr>
          <w:rFonts w:ascii="Times New Roman" w:hAnsi="Times New Roman" w:cs="Times New Roman"/>
          <w:bCs/>
          <w:sz w:val="24"/>
          <w:szCs w:val="24"/>
          <w:lang w:val="en-GB"/>
        </w:rPr>
        <w:t>t</w:t>
      </w:r>
      <w:r w:rsidRPr="00CE56C6">
        <w:rPr>
          <w:rFonts w:ascii="Times New Roman" w:hAnsi="Times New Roman" w:cs="Times New Roman"/>
          <w:bCs/>
          <w:sz w:val="24"/>
          <w:szCs w:val="24"/>
          <w:lang w:val="en-GB"/>
        </w:rPr>
        <w:t>he editor</w:t>
      </w:r>
      <w:r w:rsidR="00A95202">
        <w:rPr>
          <w:rFonts w:ascii="Times New Roman" w:hAnsi="Times New Roman" w:cs="Times New Roman"/>
          <w:bCs/>
          <w:sz w:val="24"/>
          <w:szCs w:val="24"/>
          <w:lang w:val="en-GB"/>
        </w:rPr>
        <w:t>s</w:t>
      </w:r>
      <w:r w:rsidRPr="00CE56C6">
        <w:rPr>
          <w:rFonts w:ascii="Times New Roman" w:hAnsi="Times New Roman" w:cs="Times New Roman"/>
          <w:bCs/>
          <w:sz w:val="24"/>
          <w:szCs w:val="24"/>
          <w:lang w:val="en-GB"/>
        </w:rPr>
        <w:t xml:space="preserve"> will only consider adding, deleting or rearranging the order of authors in exceptional circumstances, and will be obliged to ask the authors for information on the reason for changing the list of authors and for written confirmation (email, letter) from all authors, especially the added or removed authors, that they agree to the addition, removal or rearrangement.</w:t>
      </w:r>
    </w:p>
    <w:p w14:paraId="4BC933CD" w14:textId="23F08DFA" w:rsidR="005D6170" w:rsidRPr="00196F96" w:rsidRDefault="005D6170" w:rsidP="001F081D">
      <w:pPr>
        <w:spacing w:after="120" w:line="360" w:lineRule="auto"/>
        <w:rPr>
          <w:rFonts w:ascii="Times New Roman" w:hAnsi="Times New Roman" w:cs="Times New Roman"/>
          <w:bCs/>
          <w:sz w:val="24"/>
          <w:szCs w:val="24"/>
          <w:lang w:val="en-GB"/>
        </w:rPr>
      </w:pPr>
      <w:r w:rsidRPr="00196F96">
        <w:rPr>
          <w:rFonts w:ascii="Times New Roman" w:hAnsi="Times New Roman" w:cs="Times New Roman"/>
          <w:b/>
          <w:sz w:val="24"/>
          <w:szCs w:val="24"/>
          <w:lang w:val="en-GB"/>
        </w:rPr>
        <w:t>Hazards and Human Subjects</w:t>
      </w:r>
      <w:r w:rsidRPr="00550520">
        <w:rPr>
          <w:rFonts w:ascii="Times New Roman" w:hAnsi="Times New Roman" w:cs="Times New Roman"/>
          <w:bCs/>
          <w:sz w:val="24"/>
          <w:szCs w:val="24"/>
          <w:lang w:val="en-GB"/>
        </w:rPr>
        <w:t>:</w:t>
      </w:r>
      <w:r w:rsidRPr="00196F96">
        <w:rPr>
          <w:rFonts w:ascii="Times New Roman" w:hAnsi="Times New Roman" w:cs="Times New Roman"/>
          <w:b/>
          <w:sz w:val="24"/>
          <w:szCs w:val="24"/>
          <w:lang w:val="en-GB"/>
        </w:rPr>
        <w:t xml:space="preserve"> </w:t>
      </w:r>
      <w:r w:rsidRPr="00196F96">
        <w:rPr>
          <w:rFonts w:ascii="Times New Roman" w:hAnsi="Times New Roman" w:cs="Times New Roman"/>
          <w:bCs/>
          <w:sz w:val="24"/>
          <w:szCs w:val="24"/>
          <w:lang w:val="en-GB"/>
        </w:rPr>
        <w:t>For research that involves human subjects, the author should declare in the manuscript that all procedures were performed in compliance with relevant laws and institutional guidelines and that were approved by the institutional review boards. The submission should also include a statement that all necessary permits and consents have been obtained for research involving human subjects. The right to privacy of human subjects and the protection of their personal data should also be taken into account.</w:t>
      </w:r>
    </w:p>
    <w:p w14:paraId="4900F2D7" w14:textId="3995CD09" w:rsidR="00196F96" w:rsidRPr="00196F96" w:rsidRDefault="00196F96" w:rsidP="001F081D">
      <w:pPr>
        <w:spacing w:after="120" w:line="360" w:lineRule="auto"/>
        <w:rPr>
          <w:rFonts w:ascii="Times New Roman" w:hAnsi="Times New Roman" w:cs="Times New Roman"/>
          <w:sz w:val="24"/>
          <w:szCs w:val="24"/>
          <w:lang w:val="en-GB"/>
        </w:rPr>
      </w:pPr>
      <w:r w:rsidRPr="0012539C">
        <w:rPr>
          <w:rFonts w:ascii="Times New Roman" w:hAnsi="Times New Roman" w:cs="Times New Roman"/>
          <w:b/>
          <w:bCs/>
          <w:sz w:val="24"/>
          <w:szCs w:val="24"/>
          <w:lang w:val="en-GB"/>
        </w:rPr>
        <w:t>Dis</w:t>
      </w:r>
      <w:r w:rsidRPr="00B56F65">
        <w:rPr>
          <w:rFonts w:ascii="Times New Roman" w:hAnsi="Times New Roman" w:cs="Times New Roman"/>
          <w:b/>
          <w:bCs/>
          <w:sz w:val="24"/>
          <w:szCs w:val="24"/>
          <w:lang w:val="en-GB"/>
        </w:rPr>
        <w:t>closure of Conflicts of Interest</w:t>
      </w:r>
      <w:r w:rsidRPr="00B56F65">
        <w:rPr>
          <w:rFonts w:ascii="Times New Roman" w:hAnsi="Times New Roman" w:cs="Times New Roman"/>
          <w:sz w:val="24"/>
          <w:szCs w:val="24"/>
          <w:lang w:val="en-GB"/>
        </w:rPr>
        <w:t>:</w:t>
      </w:r>
      <w:r w:rsidRPr="00196F96">
        <w:rPr>
          <w:rFonts w:ascii="Times New Roman" w:hAnsi="Times New Roman" w:cs="Times New Roman"/>
          <w:sz w:val="24"/>
          <w:szCs w:val="24"/>
          <w:lang w:val="en-GB"/>
        </w:rPr>
        <w:t xml:space="preserve"> In their manuscript, all authors must disclose </w:t>
      </w:r>
      <w:r w:rsidR="00373556">
        <w:rPr>
          <w:rFonts w:ascii="Times New Roman" w:hAnsi="Times New Roman" w:cs="Times New Roman"/>
          <w:sz w:val="24"/>
          <w:szCs w:val="24"/>
          <w:lang w:val="en-GB"/>
        </w:rPr>
        <w:t xml:space="preserve">any </w:t>
      </w:r>
      <w:r w:rsidRPr="00196F96">
        <w:rPr>
          <w:rFonts w:ascii="Times New Roman" w:hAnsi="Times New Roman" w:cs="Times New Roman"/>
          <w:sz w:val="24"/>
          <w:szCs w:val="24"/>
          <w:lang w:val="en-GB"/>
        </w:rPr>
        <w:t>potential financial or other major conflict</w:t>
      </w:r>
      <w:r w:rsidR="00373556">
        <w:rPr>
          <w:rFonts w:ascii="Times New Roman" w:hAnsi="Times New Roman" w:cs="Times New Roman"/>
          <w:sz w:val="24"/>
          <w:szCs w:val="24"/>
          <w:lang w:val="en-GB"/>
        </w:rPr>
        <w:t>s</w:t>
      </w:r>
      <w:r w:rsidRPr="00196F96">
        <w:rPr>
          <w:rFonts w:ascii="Times New Roman" w:hAnsi="Times New Roman" w:cs="Times New Roman"/>
          <w:sz w:val="24"/>
          <w:szCs w:val="24"/>
          <w:lang w:val="en-GB"/>
        </w:rPr>
        <w:t xml:space="preserve"> of interest that might </w:t>
      </w:r>
      <w:r w:rsidR="00373556">
        <w:rPr>
          <w:rFonts w:ascii="Times New Roman" w:hAnsi="Times New Roman" w:cs="Times New Roman"/>
          <w:sz w:val="24"/>
          <w:szCs w:val="24"/>
          <w:lang w:val="en-GB"/>
        </w:rPr>
        <w:t xml:space="preserve">have </w:t>
      </w:r>
      <w:r w:rsidRPr="00196F96">
        <w:rPr>
          <w:rFonts w:ascii="Times New Roman" w:hAnsi="Times New Roman" w:cs="Times New Roman"/>
          <w:sz w:val="24"/>
          <w:szCs w:val="24"/>
          <w:lang w:val="en-GB"/>
        </w:rPr>
        <w:t>affect</w:t>
      </w:r>
      <w:r w:rsidR="00373556">
        <w:rPr>
          <w:rFonts w:ascii="Times New Roman" w:hAnsi="Times New Roman" w:cs="Times New Roman"/>
          <w:sz w:val="24"/>
          <w:szCs w:val="24"/>
          <w:lang w:val="en-GB"/>
        </w:rPr>
        <w:t>ed</w:t>
      </w:r>
      <w:r w:rsidRPr="00196F96">
        <w:rPr>
          <w:rFonts w:ascii="Times New Roman" w:hAnsi="Times New Roman" w:cs="Times New Roman"/>
          <w:sz w:val="24"/>
          <w:szCs w:val="24"/>
          <w:lang w:val="en-GB"/>
        </w:rPr>
        <w:t xml:space="preserve"> </w:t>
      </w:r>
      <w:r w:rsidR="00373556">
        <w:rPr>
          <w:rFonts w:ascii="Times New Roman" w:hAnsi="Times New Roman" w:cs="Times New Roman"/>
          <w:sz w:val="24"/>
          <w:szCs w:val="24"/>
          <w:lang w:val="en-GB"/>
        </w:rPr>
        <w:t xml:space="preserve">the </w:t>
      </w:r>
      <w:r w:rsidRPr="00196F96">
        <w:rPr>
          <w:rFonts w:ascii="Times New Roman" w:hAnsi="Times New Roman" w:cs="Times New Roman"/>
          <w:sz w:val="24"/>
          <w:szCs w:val="24"/>
          <w:lang w:val="en-GB"/>
        </w:rPr>
        <w:t>results or</w:t>
      </w:r>
      <w:r w:rsidR="00B33BB3">
        <w:rPr>
          <w:rFonts w:ascii="Times New Roman" w:hAnsi="Times New Roman" w:cs="Times New Roman"/>
          <w:sz w:val="24"/>
          <w:szCs w:val="24"/>
          <w:lang w:val="en-GB"/>
        </w:rPr>
        <w:t xml:space="preserve"> have an impact on</w:t>
      </w:r>
      <w:r w:rsidRPr="00196F96">
        <w:rPr>
          <w:rFonts w:ascii="Times New Roman" w:hAnsi="Times New Roman" w:cs="Times New Roman"/>
          <w:sz w:val="24"/>
          <w:szCs w:val="24"/>
          <w:lang w:val="en-GB"/>
        </w:rPr>
        <w:t xml:space="preserve"> </w:t>
      </w:r>
      <w:r w:rsidR="00B33BB3">
        <w:rPr>
          <w:rFonts w:ascii="Times New Roman" w:hAnsi="Times New Roman" w:cs="Times New Roman"/>
          <w:sz w:val="24"/>
          <w:szCs w:val="24"/>
          <w:lang w:val="en-GB"/>
        </w:rPr>
        <w:t xml:space="preserve">the </w:t>
      </w:r>
      <w:r w:rsidRPr="002424D9">
        <w:rPr>
          <w:rFonts w:ascii="Times New Roman" w:hAnsi="Times New Roman" w:cs="Times New Roman"/>
          <w:sz w:val="24"/>
          <w:szCs w:val="24"/>
          <w:lang w:val="en-GB"/>
        </w:rPr>
        <w:t xml:space="preserve">interpretation </w:t>
      </w:r>
      <w:r w:rsidR="00225649" w:rsidRPr="002424D9">
        <w:rPr>
          <w:rFonts w:ascii="Times New Roman" w:hAnsi="Times New Roman" w:cs="Times New Roman"/>
          <w:sz w:val="24"/>
          <w:szCs w:val="24"/>
          <w:lang w:val="en-GB"/>
        </w:rPr>
        <w:t xml:space="preserve">in </w:t>
      </w:r>
      <w:r w:rsidRPr="002424D9">
        <w:rPr>
          <w:rFonts w:ascii="Times New Roman" w:hAnsi="Times New Roman" w:cs="Times New Roman"/>
          <w:sz w:val="24"/>
          <w:szCs w:val="24"/>
          <w:lang w:val="en-GB"/>
        </w:rPr>
        <w:t>their</w:t>
      </w:r>
      <w:r w:rsidRPr="00196F96">
        <w:rPr>
          <w:rFonts w:ascii="Times New Roman" w:hAnsi="Times New Roman" w:cs="Times New Roman"/>
          <w:sz w:val="24"/>
          <w:szCs w:val="24"/>
          <w:lang w:val="en-GB"/>
        </w:rPr>
        <w:t xml:space="preserve"> manuscript. All sources of financial support for the project should be clearly stated, and potential conflicts of interest should be disclosed at the earliest possible stage. Examples of potential conflicts of interest may include employment, consulting, ownership, honoraria, paid peer</w:t>
      </w:r>
      <w:r w:rsidR="00F67769">
        <w:rPr>
          <w:rFonts w:ascii="Times New Roman" w:hAnsi="Times New Roman" w:cs="Times New Roman"/>
          <w:sz w:val="24"/>
          <w:szCs w:val="24"/>
          <w:lang w:val="en-GB"/>
        </w:rPr>
        <w:t>-</w:t>
      </w:r>
      <w:r w:rsidRPr="00196F96">
        <w:rPr>
          <w:rFonts w:ascii="Times New Roman" w:hAnsi="Times New Roman" w:cs="Times New Roman"/>
          <w:sz w:val="24"/>
          <w:szCs w:val="24"/>
          <w:lang w:val="en-GB"/>
        </w:rPr>
        <w:t>review, patent applications, scholarships, and other forms of support.</w:t>
      </w:r>
    </w:p>
    <w:p w14:paraId="26CCE56F" w14:textId="77777777" w:rsidR="009A1434" w:rsidRDefault="00196F96" w:rsidP="001F081D">
      <w:pPr>
        <w:spacing w:after="120" w:line="360" w:lineRule="auto"/>
        <w:rPr>
          <w:rFonts w:ascii="Times New Roman" w:hAnsi="Times New Roman" w:cs="Times New Roman"/>
          <w:bCs/>
          <w:sz w:val="24"/>
          <w:szCs w:val="24"/>
          <w:lang w:val="en-GB"/>
        </w:rPr>
      </w:pPr>
      <w:r w:rsidRPr="00196F96">
        <w:rPr>
          <w:rFonts w:ascii="Times New Roman" w:hAnsi="Times New Roman" w:cs="Times New Roman"/>
          <w:b/>
          <w:sz w:val="24"/>
          <w:szCs w:val="24"/>
          <w:lang w:val="en-GB"/>
        </w:rPr>
        <w:t>Major Errors in Published Works</w:t>
      </w:r>
      <w:r w:rsidRPr="00550520">
        <w:rPr>
          <w:rFonts w:ascii="Times New Roman" w:hAnsi="Times New Roman" w:cs="Times New Roman"/>
          <w:bCs/>
          <w:sz w:val="24"/>
          <w:szCs w:val="24"/>
          <w:lang w:val="en-GB"/>
        </w:rPr>
        <w:t xml:space="preserve">: </w:t>
      </w:r>
      <w:r w:rsidRPr="00196F96">
        <w:rPr>
          <w:rFonts w:ascii="Times New Roman" w:hAnsi="Times New Roman" w:cs="Times New Roman"/>
          <w:bCs/>
          <w:sz w:val="24"/>
          <w:szCs w:val="24"/>
          <w:lang w:val="en-GB"/>
        </w:rPr>
        <w:t>If authors discover a major error or incorrect information in their own published work, it is their duty to promptly notify the editor or publisher and to cooperate with the editor in removing or correcting the paper. If the editor or publisher learns from a third party that the published work contains a major error, they shall invite the author to correct the contribution or to provide the editor with evidence of the correctness of the original contribution</w:t>
      </w:r>
      <w:r w:rsidR="009A1434">
        <w:rPr>
          <w:rFonts w:ascii="Times New Roman" w:hAnsi="Times New Roman" w:cs="Times New Roman"/>
          <w:bCs/>
          <w:sz w:val="24"/>
          <w:szCs w:val="24"/>
          <w:lang w:val="en-GB"/>
        </w:rPr>
        <w:t>.</w:t>
      </w:r>
    </w:p>
    <w:p w14:paraId="4741BE5B" w14:textId="77777777" w:rsidR="009A1434" w:rsidRPr="00D87C0A" w:rsidRDefault="009A1434" w:rsidP="009A1434">
      <w:pPr>
        <w:spacing w:after="120" w:line="360" w:lineRule="auto"/>
        <w:rPr>
          <w:rFonts w:ascii="Times New Roman" w:hAnsi="Times New Roman" w:cs="Times New Roman"/>
          <w:b/>
          <w:sz w:val="32"/>
          <w:szCs w:val="32"/>
          <w:lang w:val="en-GB"/>
        </w:rPr>
      </w:pPr>
    </w:p>
    <w:p w14:paraId="49CA7001" w14:textId="040475E5" w:rsidR="009A1434" w:rsidRPr="009A1434" w:rsidRDefault="009A1434" w:rsidP="009A1434">
      <w:pPr>
        <w:spacing w:after="120" w:line="360" w:lineRule="auto"/>
        <w:rPr>
          <w:rFonts w:ascii="Times New Roman" w:hAnsi="Times New Roman" w:cs="Times New Roman"/>
          <w:bCs/>
          <w:sz w:val="24"/>
          <w:szCs w:val="24"/>
          <w:lang w:val="en-GB"/>
        </w:rPr>
      </w:pPr>
      <w:r w:rsidRPr="00D87C0A">
        <w:rPr>
          <w:rFonts w:ascii="Times New Roman" w:hAnsi="Times New Roman" w:cs="Times New Roman"/>
          <w:b/>
          <w:sz w:val="32"/>
          <w:szCs w:val="32"/>
          <w:lang w:val="en-GB"/>
        </w:rPr>
        <w:t xml:space="preserve">Responsibilities of </w:t>
      </w:r>
      <w:r>
        <w:rPr>
          <w:rFonts w:ascii="Times New Roman" w:hAnsi="Times New Roman" w:cs="Times New Roman"/>
          <w:b/>
          <w:sz w:val="32"/>
          <w:szCs w:val="32"/>
          <w:lang w:val="en-GB"/>
        </w:rPr>
        <w:t>E</w:t>
      </w:r>
      <w:r w:rsidRPr="00D87C0A">
        <w:rPr>
          <w:rFonts w:ascii="Times New Roman" w:hAnsi="Times New Roman" w:cs="Times New Roman"/>
          <w:b/>
          <w:sz w:val="32"/>
          <w:szCs w:val="32"/>
          <w:lang w:val="en-GB"/>
        </w:rPr>
        <w:t xml:space="preserve">ditors and </w:t>
      </w:r>
      <w:r>
        <w:rPr>
          <w:rFonts w:ascii="Times New Roman" w:hAnsi="Times New Roman" w:cs="Times New Roman"/>
          <w:b/>
          <w:sz w:val="32"/>
          <w:szCs w:val="32"/>
          <w:lang w:val="en-GB"/>
        </w:rPr>
        <w:t>E</w:t>
      </w:r>
      <w:r w:rsidRPr="00D87C0A">
        <w:rPr>
          <w:rFonts w:ascii="Times New Roman" w:hAnsi="Times New Roman" w:cs="Times New Roman"/>
          <w:b/>
          <w:sz w:val="32"/>
          <w:szCs w:val="32"/>
          <w:lang w:val="en-GB"/>
        </w:rPr>
        <w:t xml:space="preserve">ditorial </w:t>
      </w:r>
      <w:r>
        <w:rPr>
          <w:rFonts w:ascii="Times New Roman" w:hAnsi="Times New Roman" w:cs="Times New Roman"/>
          <w:b/>
          <w:sz w:val="32"/>
          <w:szCs w:val="32"/>
          <w:lang w:val="en-GB"/>
        </w:rPr>
        <w:t>B</w:t>
      </w:r>
      <w:r w:rsidRPr="00D87C0A">
        <w:rPr>
          <w:rFonts w:ascii="Times New Roman" w:hAnsi="Times New Roman" w:cs="Times New Roman"/>
          <w:b/>
          <w:sz w:val="32"/>
          <w:szCs w:val="32"/>
          <w:lang w:val="en-GB"/>
        </w:rPr>
        <w:t>oards</w:t>
      </w:r>
    </w:p>
    <w:p w14:paraId="499FAC5E" w14:textId="240BC682" w:rsidR="00196F96" w:rsidRDefault="009A1434" w:rsidP="009A1434">
      <w:pPr>
        <w:spacing w:after="120" w:line="360" w:lineRule="auto"/>
        <w:rPr>
          <w:rFonts w:ascii="Times New Roman" w:hAnsi="Times New Roman" w:cs="Times New Roman"/>
          <w:bCs/>
          <w:sz w:val="24"/>
          <w:szCs w:val="24"/>
          <w:lang w:val="en-GB"/>
        </w:rPr>
      </w:pPr>
      <w:r w:rsidRPr="009A1434">
        <w:rPr>
          <w:rFonts w:ascii="Times New Roman" w:hAnsi="Times New Roman" w:cs="Times New Roman"/>
          <w:b/>
          <w:sz w:val="24"/>
          <w:szCs w:val="24"/>
          <w:lang w:val="en-GB"/>
        </w:rPr>
        <w:t xml:space="preserve">Publication </w:t>
      </w:r>
      <w:r w:rsidRPr="00D87C0A">
        <w:rPr>
          <w:rFonts w:ascii="Times New Roman" w:hAnsi="Times New Roman" w:cs="Times New Roman"/>
          <w:b/>
          <w:sz w:val="24"/>
          <w:szCs w:val="24"/>
          <w:lang w:val="en-GB"/>
        </w:rPr>
        <w:t>Decision</w:t>
      </w:r>
      <w:r>
        <w:rPr>
          <w:rFonts w:ascii="Times New Roman" w:hAnsi="Times New Roman" w:cs="Times New Roman"/>
          <w:b/>
          <w:sz w:val="24"/>
          <w:szCs w:val="24"/>
          <w:lang w:val="en-GB"/>
        </w:rPr>
        <w:t>s</w:t>
      </w:r>
      <w:r w:rsidRPr="009A1434">
        <w:rPr>
          <w:rFonts w:ascii="Times New Roman" w:hAnsi="Times New Roman" w:cs="Times New Roman"/>
          <w:bCs/>
          <w:sz w:val="24"/>
          <w:szCs w:val="24"/>
          <w:lang w:val="en-GB"/>
        </w:rPr>
        <w:t xml:space="preserve">: The editors of the journal are responsible for </w:t>
      </w:r>
      <w:r w:rsidR="00BC77BE" w:rsidRPr="00BC77BE">
        <w:rPr>
          <w:rFonts w:ascii="Times New Roman" w:hAnsi="Times New Roman" w:cs="Times New Roman"/>
          <w:bCs/>
          <w:sz w:val="24"/>
          <w:szCs w:val="24"/>
          <w:lang w:val="en-GB"/>
        </w:rPr>
        <w:t xml:space="preserve">deciding which of the submitted articles should be published. </w:t>
      </w:r>
      <w:r w:rsidRPr="009A1434">
        <w:rPr>
          <w:rFonts w:ascii="Times New Roman" w:hAnsi="Times New Roman" w:cs="Times New Roman"/>
          <w:bCs/>
          <w:sz w:val="24"/>
          <w:szCs w:val="24"/>
          <w:lang w:val="en-GB"/>
        </w:rPr>
        <w:t>The basic guideline</w:t>
      </w:r>
      <w:r w:rsidR="00226AAB">
        <w:rPr>
          <w:rFonts w:ascii="Times New Roman" w:hAnsi="Times New Roman" w:cs="Times New Roman"/>
          <w:bCs/>
          <w:sz w:val="24"/>
          <w:szCs w:val="24"/>
          <w:lang w:val="en-GB"/>
        </w:rPr>
        <w:t>s</w:t>
      </w:r>
      <w:r w:rsidRPr="009A1434">
        <w:rPr>
          <w:rFonts w:ascii="Times New Roman" w:hAnsi="Times New Roman" w:cs="Times New Roman"/>
          <w:bCs/>
          <w:sz w:val="24"/>
          <w:szCs w:val="24"/>
          <w:lang w:val="en-GB"/>
        </w:rPr>
        <w:t xml:space="preserve"> </w:t>
      </w:r>
      <w:r w:rsidR="00226AAB">
        <w:rPr>
          <w:rFonts w:ascii="Times New Roman" w:hAnsi="Times New Roman" w:cs="Times New Roman"/>
          <w:bCs/>
          <w:sz w:val="24"/>
          <w:szCs w:val="24"/>
          <w:lang w:val="en-GB"/>
        </w:rPr>
        <w:t xml:space="preserve">are </w:t>
      </w:r>
      <w:r w:rsidR="003E5CEE">
        <w:rPr>
          <w:rFonts w:ascii="Times New Roman" w:hAnsi="Times New Roman" w:cs="Times New Roman"/>
          <w:bCs/>
          <w:sz w:val="24"/>
          <w:szCs w:val="24"/>
          <w:lang w:val="en-GB"/>
        </w:rPr>
        <w:t xml:space="preserve">the </w:t>
      </w:r>
      <w:r w:rsidR="00226AAB" w:rsidRPr="00BC77BE">
        <w:rPr>
          <w:rFonts w:ascii="Times New Roman" w:hAnsi="Times New Roman" w:cs="Times New Roman"/>
          <w:bCs/>
          <w:sz w:val="24"/>
          <w:szCs w:val="24"/>
          <w:lang w:val="en-GB"/>
        </w:rPr>
        <w:t>importance, originality and clarity</w:t>
      </w:r>
      <w:r w:rsidR="00226AAB">
        <w:rPr>
          <w:rFonts w:ascii="Times New Roman" w:hAnsi="Times New Roman" w:cs="Times New Roman"/>
          <w:bCs/>
          <w:sz w:val="24"/>
          <w:szCs w:val="24"/>
          <w:lang w:val="en-GB"/>
        </w:rPr>
        <w:t xml:space="preserve"> of the paper</w:t>
      </w:r>
      <w:r w:rsidR="00226AAB" w:rsidRPr="00BC77BE">
        <w:rPr>
          <w:rFonts w:ascii="Times New Roman" w:hAnsi="Times New Roman" w:cs="Times New Roman"/>
          <w:bCs/>
          <w:sz w:val="24"/>
          <w:szCs w:val="24"/>
          <w:lang w:val="en-GB"/>
        </w:rPr>
        <w:t xml:space="preserve">, the validity </w:t>
      </w:r>
      <w:r w:rsidR="00226AAB">
        <w:rPr>
          <w:rFonts w:ascii="Times New Roman" w:hAnsi="Times New Roman" w:cs="Times New Roman"/>
          <w:bCs/>
          <w:sz w:val="24"/>
          <w:szCs w:val="24"/>
          <w:lang w:val="en-GB"/>
        </w:rPr>
        <w:t xml:space="preserve">of </w:t>
      </w:r>
      <w:r w:rsidR="003E5CEE">
        <w:rPr>
          <w:rFonts w:ascii="Times New Roman" w:hAnsi="Times New Roman" w:cs="Times New Roman"/>
          <w:bCs/>
          <w:sz w:val="24"/>
          <w:szCs w:val="24"/>
          <w:lang w:val="en-GB"/>
        </w:rPr>
        <w:t xml:space="preserve">the </w:t>
      </w:r>
      <w:r w:rsidR="00226AAB">
        <w:rPr>
          <w:rFonts w:ascii="Times New Roman" w:hAnsi="Times New Roman" w:cs="Times New Roman"/>
          <w:bCs/>
          <w:sz w:val="24"/>
          <w:szCs w:val="24"/>
          <w:lang w:val="en-GB"/>
        </w:rPr>
        <w:t xml:space="preserve">research </w:t>
      </w:r>
      <w:r w:rsidR="00226AAB" w:rsidRPr="00BC77BE">
        <w:rPr>
          <w:rFonts w:ascii="Times New Roman" w:hAnsi="Times New Roman" w:cs="Times New Roman"/>
          <w:bCs/>
          <w:sz w:val="24"/>
          <w:szCs w:val="24"/>
          <w:lang w:val="en-GB"/>
        </w:rPr>
        <w:t xml:space="preserve">and </w:t>
      </w:r>
      <w:r w:rsidR="00226AAB">
        <w:rPr>
          <w:rFonts w:ascii="Times New Roman" w:hAnsi="Times New Roman" w:cs="Times New Roman"/>
          <w:bCs/>
          <w:sz w:val="24"/>
          <w:szCs w:val="24"/>
          <w:lang w:val="en-GB"/>
        </w:rPr>
        <w:t xml:space="preserve">the </w:t>
      </w:r>
      <w:r w:rsidR="00226AAB" w:rsidRPr="00BC77BE">
        <w:rPr>
          <w:rFonts w:ascii="Times New Roman" w:hAnsi="Times New Roman" w:cs="Times New Roman"/>
          <w:bCs/>
          <w:sz w:val="24"/>
          <w:szCs w:val="24"/>
          <w:lang w:val="en-GB"/>
        </w:rPr>
        <w:t xml:space="preserve">relevance </w:t>
      </w:r>
      <w:r w:rsidR="002A128F">
        <w:rPr>
          <w:rFonts w:ascii="Times New Roman" w:hAnsi="Times New Roman" w:cs="Times New Roman"/>
          <w:bCs/>
          <w:sz w:val="24"/>
          <w:szCs w:val="24"/>
          <w:lang w:val="en-GB"/>
        </w:rPr>
        <w:t xml:space="preserve">of the content </w:t>
      </w:r>
      <w:r w:rsidR="00226AAB" w:rsidRPr="00BC77BE">
        <w:rPr>
          <w:rFonts w:ascii="Times New Roman" w:hAnsi="Times New Roman" w:cs="Times New Roman"/>
          <w:bCs/>
          <w:sz w:val="24"/>
          <w:szCs w:val="24"/>
          <w:lang w:val="en-GB"/>
        </w:rPr>
        <w:t>to the journal</w:t>
      </w:r>
      <w:r w:rsidR="00890471" w:rsidRPr="000D6F39">
        <w:rPr>
          <w:rFonts w:ascii="Times New Roman" w:hAnsi="Times New Roman" w:cs="Times New Roman"/>
          <w:sz w:val="24"/>
          <w:szCs w:val="24"/>
          <w:lang w:val="en-GB"/>
        </w:rPr>
        <w:t>’</w:t>
      </w:r>
      <w:r w:rsidR="00226AAB" w:rsidRPr="00BC77BE">
        <w:rPr>
          <w:rFonts w:ascii="Times New Roman" w:hAnsi="Times New Roman" w:cs="Times New Roman"/>
          <w:bCs/>
          <w:sz w:val="24"/>
          <w:szCs w:val="24"/>
          <w:lang w:val="en-GB"/>
        </w:rPr>
        <w:t>s scope</w:t>
      </w:r>
      <w:r w:rsidR="00226AAB">
        <w:rPr>
          <w:rFonts w:ascii="Times New Roman" w:hAnsi="Times New Roman" w:cs="Times New Roman"/>
          <w:bCs/>
          <w:sz w:val="24"/>
          <w:szCs w:val="24"/>
          <w:lang w:val="en-GB"/>
        </w:rPr>
        <w:t xml:space="preserve"> and </w:t>
      </w:r>
      <w:r w:rsidRPr="009A1434">
        <w:rPr>
          <w:rFonts w:ascii="Times New Roman" w:hAnsi="Times New Roman" w:cs="Times New Roman"/>
          <w:bCs/>
          <w:sz w:val="24"/>
          <w:szCs w:val="24"/>
          <w:lang w:val="en-GB"/>
        </w:rPr>
        <w:t>readership. Editors are guided by the editorial policy</w:t>
      </w:r>
      <w:r w:rsidR="00D87C0A">
        <w:rPr>
          <w:rFonts w:ascii="Times New Roman" w:hAnsi="Times New Roman" w:cs="Times New Roman"/>
          <w:bCs/>
          <w:sz w:val="24"/>
          <w:szCs w:val="24"/>
          <w:lang w:val="en-GB"/>
        </w:rPr>
        <w:t xml:space="preserve"> and</w:t>
      </w:r>
      <w:r w:rsidRPr="009A1434">
        <w:rPr>
          <w:rFonts w:ascii="Times New Roman" w:hAnsi="Times New Roman" w:cs="Times New Roman"/>
          <w:bCs/>
          <w:sz w:val="24"/>
          <w:szCs w:val="24"/>
          <w:lang w:val="en-GB"/>
        </w:rPr>
        <w:t xml:space="preserve"> may consult with members of the editorial board </w:t>
      </w:r>
      <w:r w:rsidR="00D87C0A">
        <w:rPr>
          <w:rFonts w:ascii="Times New Roman" w:hAnsi="Times New Roman" w:cs="Times New Roman"/>
          <w:bCs/>
          <w:sz w:val="24"/>
          <w:szCs w:val="24"/>
          <w:lang w:val="en-GB"/>
        </w:rPr>
        <w:t>and peer-</w:t>
      </w:r>
      <w:r w:rsidRPr="009A1434">
        <w:rPr>
          <w:rFonts w:ascii="Times New Roman" w:hAnsi="Times New Roman" w:cs="Times New Roman"/>
          <w:bCs/>
          <w:sz w:val="24"/>
          <w:szCs w:val="24"/>
          <w:lang w:val="en-GB"/>
        </w:rPr>
        <w:t xml:space="preserve">reviewers. In rare cases, editorial decisions may </w:t>
      </w:r>
      <w:r w:rsidRPr="009A1434">
        <w:rPr>
          <w:rFonts w:ascii="Times New Roman" w:hAnsi="Times New Roman" w:cs="Times New Roman"/>
          <w:bCs/>
          <w:sz w:val="24"/>
          <w:szCs w:val="24"/>
          <w:lang w:val="en-GB"/>
        </w:rPr>
        <w:lastRenderedPageBreak/>
        <w:t>be limited by legal requirements regarding copyright infringement or plagiarism</w:t>
      </w:r>
      <w:r w:rsidR="006D2591">
        <w:rPr>
          <w:rFonts w:ascii="Times New Roman" w:hAnsi="Times New Roman" w:cs="Times New Roman"/>
          <w:bCs/>
          <w:sz w:val="24"/>
          <w:szCs w:val="24"/>
          <w:lang w:val="en-GB"/>
        </w:rPr>
        <w:t>,</w:t>
      </w:r>
      <w:r w:rsidRPr="009A1434">
        <w:rPr>
          <w:rFonts w:ascii="Times New Roman" w:hAnsi="Times New Roman" w:cs="Times New Roman"/>
          <w:bCs/>
          <w:sz w:val="24"/>
          <w:szCs w:val="24"/>
          <w:lang w:val="en-GB"/>
        </w:rPr>
        <w:t xml:space="preserve"> or interference with personality rights. Editors may use various programs to detect plagiarism</w:t>
      </w:r>
      <w:r w:rsidR="00196F96" w:rsidRPr="00196F96">
        <w:rPr>
          <w:rFonts w:ascii="Times New Roman" w:hAnsi="Times New Roman" w:cs="Times New Roman"/>
          <w:bCs/>
          <w:sz w:val="24"/>
          <w:szCs w:val="24"/>
          <w:lang w:val="en-GB"/>
        </w:rPr>
        <w:t>.</w:t>
      </w:r>
    </w:p>
    <w:p w14:paraId="415FC869" w14:textId="6EAA0699" w:rsidR="00550520" w:rsidRDefault="00B309B4" w:rsidP="001F081D">
      <w:pPr>
        <w:spacing w:after="120" w:line="360" w:lineRule="auto"/>
        <w:rPr>
          <w:rFonts w:ascii="Times New Roman" w:hAnsi="Times New Roman" w:cs="Times New Roman"/>
          <w:bCs/>
          <w:sz w:val="24"/>
          <w:szCs w:val="24"/>
          <w:lang w:val="en-GB"/>
        </w:rPr>
      </w:pPr>
      <w:r w:rsidRPr="00B309B4">
        <w:rPr>
          <w:rFonts w:ascii="Times New Roman" w:hAnsi="Times New Roman" w:cs="Times New Roman"/>
          <w:b/>
          <w:sz w:val="24"/>
          <w:szCs w:val="24"/>
          <w:lang w:val="en-GB"/>
        </w:rPr>
        <w:t>Double-Blind Peer-Reviewing Process</w:t>
      </w:r>
      <w:r>
        <w:rPr>
          <w:rFonts w:ascii="Times New Roman" w:hAnsi="Times New Roman" w:cs="Times New Roman"/>
          <w:bCs/>
          <w:sz w:val="24"/>
          <w:szCs w:val="24"/>
          <w:lang w:val="en-GB"/>
        </w:rPr>
        <w:t>:</w:t>
      </w:r>
      <w:r w:rsidRPr="00BC77BE">
        <w:rPr>
          <w:rFonts w:ascii="Times New Roman" w:hAnsi="Times New Roman" w:cs="Times New Roman"/>
          <w:bCs/>
          <w:sz w:val="24"/>
          <w:szCs w:val="24"/>
          <w:lang w:val="en-GB"/>
        </w:rPr>
        <w:t xml:space="preserve"> </w:t>
      </w:r>
      <w:r w:rsidR="00BC77BE" w:rsidRPr="00BC77BE">
        <w:rPr>
          <w:rFonts w:ascii="Times New Roman" w:hAnsi="Times New Roman" w:cs="Times New Roman"/>
          <w:bCs/>
          <w:sz w:val="24"/>
          <w:szCs w:val="24"/>
          <w:lang w:val="en-GB"/>
        </w:rPr>
        <w:t xml:space="preserve">The editors </w:t>
      </w:r>
      <w:r w:rsidR="00D87C0A">
        <w:rPr>
          <w:rFonts w:ascii="Times New Roman" w:hAnsi="Times New Roman" w:cs="Times New Roman"/>
          <w:bCs/>
          <w:sz w:val="24"/>
          <w:szCs w:val="24"/>
          <w:lang w:val="en-GB"/>
        </w:rPr>
        <w:t xml:space="preserve">are </w:t>
      </w:r>
      <w:r w:rsidR="00BC77BE" w:rsidRPr="00BC77BE">
        <w:rPr>
          <w:rFonts w:ascii="Times New Roman" w:hAnsi="Times New Roman" w:cs="Times New Roman"/>
          <w:bCs/>
          <w:sz w:val="24"/>
          <w:szCs w:val="24"/>
          <w:lang w:val="en-GB"/>
        </w:rPr>
        <w:t xml:space="preserve">responsible for taking care of the entire </w:t>
      </w:r>
      <w:r w:rsidR="005E1932" w:rsidRPr="005E1932">
        <w:rPr>
          <w:rFonts w:ascii="Times New Roman" w:hAnsi="Times New Roman" w:cs="Times New Roman"/>
          <w:bCs/>
          <w:sz w:val="24"/>
          <w:szCs w:val="24"/>
          <w:lang w:val="en-GB"/>
        </w:rPr>
        <w:t>peer-review</w:t>
      </w:r>
      <w:r w:rsidR="005E1932" w:rsidRPr="00BC77BE">
        <w:rPr>
          <w:rFonts w:ascii="Times New Roman" w:hAnsi="Times New Roman" w:cs="Times New Roman"/>
          <w:bCs/>
          <w:sz w:val="24"/>
          <w:szCs w:val="24"/>
          <w:lang w:val="en-GB"/>
        </w:rPr>
        <w:t>ing procedure</w:t>
      </w:r>
      <w:r w:rsidR="005E1932">
        <w:rPr>
          <w:rFonts w:ascii="Times New Roman" w:hAnsi="Times New Roman" w:cs="Times New Roman"/>
          <w:bCs/>
          <w:sz w:val="24"/>
          <w:szCs w:val="24"/>
          <w:lang w:val="en-GB"/>
        </w:rPr>
        <w:t>.</w:t>
      </w:r>
      <w:r w:rsidRPr="00B309B4">
        <w:rPr>
          <w:rFonts w:ascii="Times New Roman" w:hAnsi="Times New Roman" w:cs="Times New Roman"/>
          <w:bCs/>
          <w:sz w:val="24"/>
          <w:szCs w:val="24"/>
          <w:lang w:val="en-GB"/>
        </w:rPr>
        <w:t xml:space="preserve"> </w:t>
      </w:r>
      <w:r w:rsidR="00056B55">
        <w:rPr>
          <w:rFonts w:ascii="Times New Roman" w:hAnsi="Times New Roman" w:cs="Times New Roman"/>
          <w:bCs/>
          <w:sz w:val="24"/>
          <w:szCs w:val="24"/>
          <w:lang w:val="en-GB"/>
        </w:rPr>
        <w:t>The</w:t>
      </w:r>
      <w:r w:rsidR="00AA1D31">
        <w:rPr>
          <w:rFonts w:ascii="Times New Roman" w:hAnsi="Times New Roman" w:cs="Times New Roman"/>
          <w:bCs/>
          <w:sz w:val="24"/>
          <w:szCs w:val="24"/>
          <w:lang w:val="en-GB"/>
        </w:rPr>
        <w:t>y</w:t>
      </w:r>
      <w:r w:rsidRPr="00B309B4">
        <w:rPr>
          <w:rFonts w:ascii="Times New Roman" w:hAnsi="Times New Roman" w:cs="Times New Roman"/>
          <w:bCs/>
          <w:sz w:val="24"/>
          <w:szCs w:val="24"/>
          <w:lang w:val="en-GB"/>
        </w:rPr>
        <w:t xml:space="preserve"> anonymize the article before sending it </w:t>
      </w:r>
      <w:r>
        <w:rPr>
          <w:rFonts w:ascii="Times New Roman" w:hAnsi="Times New Roman" w:cs="Times New Roman"/>
          <w:bCs/>
          <w:sz w:val="24"/>
          <w:szCs w:val="24"/>
          <w:lang w:val="en-GB"/>
        </w:rPr>
        <w:t xml:space="preserve">to </w:t>
      </w:r>
      <w:r w:rsidR="00056B55">
        <w:rPr>
          <w:rFonts w:ascii="Times New Roman" w:hAnsi="Times New Roman" w:cs="Times New Roman"/>
          <w:bCs/>
          <w:sz w:val="24"/>
          <w:szCs w:val="24"/>
          <w:lang w:val="en-GB"/>
        </w:rPr>
        <w:t xml:space="preserve">two </w:t>
      </w:r>
      <w:r>
        <w:rPr>
          <w:rFonts w:ascii="Times New Roman" w:hAnsi="Times New Roman" w:cs="Times New Roman"/>
          <w:bCs/>
          <w:sz w:val="24"/>
          <w:szCs w:val="24"/>
          <w:lang w:val="en-GB"/>
        </w:rPr>
        <w:t xml:space="preserve">relevant </w:t>
      </w:r>
      <w:r w:rsidR="00056B55">
        <w:rPr>
          <w:rFonts w:ascii="Times New Roman" w:hAnsi="Times New Roman" w:cs="Times New Roman"/>
          <w:bCs/>
          <w:sz w:val="24"/>
          <w:szCs w:val="24"/>
          <w:lang w:val="en-GB"/>
        </w:rPr>
        <w:t xml:space="preserve">expert </w:t>
      </w:r>
      <w:r>
        <w:rPr>
          <w:rFonts w:ascii="Times New Roman" w:hAnsi="Times New Roman" w:cs="Times New Roman"/>
          <w:bCs/>
          <w:sz w:val="24"/>
          <w:szCs w:val="24"/>
          <w:lang w:val="en-GB"/>
        </w:rPr>
        <w:t>scholar</w:t>
      </w:r>
      <w:r w:rsidR="00056B55">
        <w:rPr>
          <w:rFonts w:ascii="Times New Roman" w:hAnsi="Times New Roman" w:cs="Times New Roman"/>
          <w:bCs/>
          <w:sz w:val="24"/>
          <w:szCs w:val="24"/>
          <w:lang w:val="en-GB"/>
        </w:rPr>
        <w:t>s</w:t>
      </w:r>
      <w:r>
        <w:rPr>
          <w:rFonts w:ascii="Times New Roman" w:hAnsi="Times New Roman" w:cs="Times New Roman"/>
          <w:bCs/>
          <w:sz w:val="24"/>
          <w:szCs w:val="24"/>
          <w:lang w:val="en-GB"/>
        </w:rPr>
        <w:t xml:space="preserve"> of the </w:t>
      </w:r>
      <w:r w:rsidR="00056B55" w:rsidRPr="00056B55">
        <w:rPr>
          <w:rFonts w:ascii="Times New Roman" w:hAnsi="Times New Roman" w:cs="Times New Roman"/>
          <w:bCs/>
          <w:sz w:val="24"/>
          <w:szCs w:val="24"/>
          <w:lang w:val="en"/>
        </w:rPr>
        <w:t>specific field</w:t>
      </w:r>
      <w:r w:rsidR="00056B55">
        <w:rPr>
          <w:rFonts w:ascii="Times New Roman" w:hAnsi="Times New Roman" w:cs="Times New Roman"/>
          <w:bCs/>
          <w:sz w:val="24"/>
          <w:szCs w:val="24"/>
          <w:lang w:val="en"/>
        </w:rPr>
        <w:t xml:space="preserve"> to be reviewed, and their opinions are anonymized before </w:t>
      </w:r>
      <w:r w:rsidR="001D12E1">
        <w:rPr>
          <w:rFonts w:ascii="Times New Roman" w:hAnsi="Times New Roman" w:cs="Times New Roman"/>
          <w:bCs/>
          <w:sz w:val="24"/>
          <w:szCs w:val="24"/>
          <w:lang w:val="en"/>
        </w:rPr>
        <w:t xml:space="preserve">being </w:t>
      </w:r>
      <w:r w:rsidR="003A7EF0">
        <w:rPr>
          <w:rFonts w:ascii="Times New Roman" w:hAnsi="Times New Roman" w:cs="Times New Roman"/>
          <w:bCs/>
          <w:sz w:val="24"/>
          <w:szCs w:val="24"/>
          <w:lang w:val="en"/>
        </w:rPr>
        <w:t xml:space="preserve">sent to </w:t>
      </w:r>
      <w:r w:rsidR="00056B55">
        <w:rPr>
          <w:rFonts w:ascii="Times New Roman" w:hAnsi="Times New Roman" w:cs="Times New Roman"/>
          <w:bCs/>
          <w:sz w:val="24"/>
          <w:szCs w:val="24"/>
          <w:lang w:val="en"/>
        </w:rPr>
        <w:t>the authors – t</w:t>
      </w:r>
      <w:r w:rsidR="00056B55" w:rsidRPr="00B309B4">
        <w:rPr>
          <w:rFonts w:ascii="Times New Roman" w:hAnsi="Times New Roman" w:cs="Times New Roman"/>
          <w:bCs/>
          <w:sz w:val="24"/>
          <w:szCs w:val="24"/>
          <w:lang w:val="en-GB"/>
        </w:rPr>
        <w:t xml:space="preserve">he review process is </w:t>
      </w:r>
      <w:r w:rsidR="001D12E1">
        <w:rPr>
          <w:rFonts w:ascii="Times New Roman" w:hAnsi="Times New Roman" w:cs="Times New Roman"/>
          <w:bCs/>
          <w:sz w:val="24"/>
          <w:szCs w:val="24"/>
          <w:lang w:val="en-GB"/>
        </w:rPr>
        <w:t xml:space="preserve">thus </w:t>
      </w:r>
      <w:r w:rsidR="00056B55" w:rsidRPr="00B309B4">
        <w:rPr>
          <w:rFonts w:ascii="Times New Roman" w:hAnsi="Times New Roman" w:cs="Times New Roman"/>
          <w:bCs/>
          <w:sz w:val="24"/>
          <w:szCs w:val="24"/>
          <w:lang w:val="en-GB"/>
        </w:rPr>
        <w:t>double-blind</w:t>
      </w:r>
      <w:r w:rsidRPr="00B309B4">
        <w:rPr>
          <w:rFonts w:ascii="Times New Roman" w:hAnsi="Times New Roman" w:cs="Times New Roman"/>
          <w:bCs/>
          <w:sz w:val="24"/>
          <w:szCs w:val="24"/>
          <w:lang w:val="en-GB"/>
        </w:rPr>
        <w:t>.</w:t>
      </w:r>
      <w:r w:rsidR="00AA1D31">
        <w:rPr>
          <w:rFonts w:ascii="Times New Roman" w:hAnsi="Times New Roman" w:cs="Times New Roman"/>
          <w:bCs/>
          <w:sz w:val="24"/>
          <w:szCs w:val="24"/>
          <w:lang w:val="en-GB"/>
        </w:rPr>
        <w:t xml:space="preserve"> </w:t>
      </w:r>
      <w:r w:rsidR="00BC77BE" w:rsidRPr="00BC77BE">
        <w:rPr>
          <w:rFonts w:ascii="Times New Roman" w:hAnsi="Times New Roman" w:cs="Times New Roman"/>
          <w:bCs/>
          <w:sz w:val="24"/>
          <w:szCs w:val="24"/>
          <w:lang w:val="en-GB"/>
        </w:rPr>
        <w:t xml:space="preserve">If </w:t>
      </w:r>
      <w:r w:rsidR="001D12E1">
        <w:rPr>
          <w:rFonts w:ascii="Times New Roman" w:hAnsi="Times New Roman" w:cs="Times New Roman"/>
          <w:bCs/>
          <w:sz w:val="24"/>
          <w:szCs w:val="24"/>
          <w:lang w:val="en-GB"/>
        </w:rPr>
        <w:t xml:space="preserve">the </w:t>
      </w:r>
      <w:r w:rsidR="00BC77BE" w:rsidRPr="00BC77BE">
        <w:rPr>
          <w:rFonts w:ascii="Times New Roman" w:hAnsi="Times New Roman" w:cs="Times New Roman"/>
          <w:bCs/>
          <w:sz w:val="24"/>
          <w:szCs w:val="24"/>
          <w:lang w:val="en-GB"/>
        </w:rPr>
        <w:t>opinion</w:t>
      </w:r>
      <w:r w:rsidR="00056B55">
        <w:rPr>
          <w:rFonts w:ascii="Times New Roman" w:hAnsi="Times New Roman" w:cs="Times New Roman"/>
          <w:bCs/>
          <w:sz w:val="24"/>
          <w:szCs w:val="24"/>
          <w:lang w:val="en-GB"/>
        </w:rPr>
        <w:t>s</w:t>
      </w:r>
      <w:r w:rsidR="00BC77BE" w:rsidRPr="00BC77BE">
        <w:rPr>
          <w:rFonts w:ascii="Times New Roman" w:hAnsi="Times New Roman" w:cs="Times New Roman"/>
          <w:bCs/>
          <w:sz w:val="24"/>
          <w:szCs w:val="24"/>
          <w:lang w:val="en-GB"/>
        </w:rPr>
        <w:t xml:space="preserve"> of </w:t>
      </w:r>
      <w:r w:rsidR="001D12E1">
        <w:rPr>
          <w:rFonts w:ascii="Times New Roman" w:hAnsi="Times New Roman" w:cs="Times New Roman"/>
          <w:bCs/>
          <w:sz w:val="24"/>
          <w:szCs w:val="24"/>
          <w:lang w:val="en-GB"/>
        </w:rPr>
        <w:t xml:space="preserve">the </w:t>
      </w:r>
      <w:r w:rsidR="00BC77BE" w:rsidRPr="00BC77BE">
        <w:rPr>
          <w:rFonts w:ascii="Times New Roman" w:hAnsi="Times New Roman" w:cs="Times New Roman"/>
          <w:bCs/>
          <w:sz w:val="24"/>
          <w:szCs w:val="24"/>
          <w:lang w:val="en-GB"/>
        </w:rPr>
        <w:t xml:space="preserve">anonymous reviewers </w:t>
      </w:r>
      <w:r w:rsidR="00056B55">
        <w:rPr>
          <w:rFonts w:ascii="Times New Roman" w:hAnsi="Times New Roman" w:cs="Times New Roman"/>
          <w:bCs/>
          <w:sz w:val="24"/>
          <w:szCs w:val="24"/>
          <w:lang w:val="en-GB"/>
        </w:rPr>
        <w:t>are</w:t>
      </w:r>
      <w:r w:rsidR="00BC77BE" w:rsidRPr="00BC77BE">
        <w:rPr>
          <w:rFonts w:ascii="Times New Roman" w:hAnsi="Times New Roman" w:cs="Times New Roman"/>
          <w:bCs/>
          <w:sz w:val="24"/>
          <w:szCs w:val="24"/>
          <w:lang w:val="en-GB"/>
        </w:rPr>
        <w:t xml:space="preserve"> positive, the article is listed for publication. In case of differing opinions, </w:t>
      </w:r>
      <w:r w:rsidR="00F86C05">
        <w:rPr>
          <w:rFonts w:ascii="Times New Roman" w:hAnsi="Times New Roman" w:cs="Times New Roman"/>
          <w:bCs/>
          <w:sz w:val="24"/>
          <w:szCs w:val="24"/>
          <w:lang w:val="en-GB"/>
        </w:rPr>
        <w:t>a</w:t>
      </w:r>
      <w:r w:rsidR="00056B55">
        <w:rPr>
          <w:rFonts w:ascii="Times New Roman" w:hAnsi="Times New Roman" w:cs="Times New Roman"/>
          <w:bCs/>
          <w:sz w:val="24"/>
          <w:szCs w:val="24"/>
          <w:lang w:val="en-GB"/>
        </w:rPr>
        <w:t xml:space="preserve"> third review is obtained</w:t>
      </w:r>
      <w:r w:rsidR="00AA1D31">
        <w:rPr>
          <w:rFonts w:ascii="Times New Roman" w:hAnsi="Times New Roman" w:cs="Times New Roman"/>
          <w:bCs/>
          <w:sz w:val="24"/>
          <w:szCs w:val="24"/>
          <w:lang w:val="en-GB"/>
        </w:rPr>
        <w:t>,</w:t>
      </w:r>
      <w:r w:rsidR="00BC77BE" w:rsidRPr="00BC77BE">
        <w:rPr>
          <w:rFonts w:ascii="Times New Roman" w:hAnsi="Times New Roman" w:cs="Times New Roman"/>
          <w:bCs/>
          <w:sz w:val="24"/>
          <w:szCs w:val="24"/>
          <w:lang w:val="en-GB"/>
        </w:rPr>
        <w:t xml:space="preserve"> </w:t>
      </w:r>
      <w:r w:rsidR="00056B55">
        <w:rPr>
          <w:rFonts w:ascii="Times New Roman" w:hAnsi="Times New Roman" w:cs="Times New Roman"/>
          <w:bCs/>
          <w:sz w:val="24"/>
          <w:szCs w:val="24"/>
          <w:lang w:val="en-GB"/>
        </w:rPr>
        <w:t xml:space="preserve">and </w:t>
      </w:r>
      <w:r w:rsidR="00BC77BE" w:rsidRPr="00BC77BE">
        <w:rPr>
          <w:rFonts w:ascii="Times New Roman" w:hAnsi="Times New Roman" w:cs="Times New Roman"/>
          <w:bCs/>
          <w:sz w:val="24"/>
          <w:szCs w:val="24"/>
          <w:lang w:val="en-GB"/>
        </w:rPr>
        <w:t>the editor</w:t>
      </w:r>
      <w:r w:rsidR="00AA1D31">
        <w:rPr>
          <w:rFonts w:ascii="Times New Roman" w:hAnsi="Times New Roman" w:cs="Times New Roman"/>
          <w:bCs/>
          <w:sz w:val="24"/>
          <w:szCs w:val="24"/>
          <w:lang w:val="en-GB"/>
        </w:rPr>
        <w:t>s</w:t>
      </w:r>
      <w:r w:rsidR="00BC77BE" w:rsidRPr="00BC77BE">
        <w:rPr>
          <w:rFonts w:ascii="Times New Roman" w:hAnsi="Times New Roman" w:cs="Times New Roman"/>
          <w:bCs/>
          <w:sz w:val="24"/>
          <w:szCs w:val="24"/>
          <w:lang w:val="en-GB"/>
        </w:rPr>
        <w:t xml:space="preserve"> </w:t>
      </w:r>
      <w:r w:rsidR="00056B55">
        <w:rPr>
          <w:rFonts w:ascii="Times New Roman" w:hAnsi="Times New Roman" w:cs="Times New Roman"/>
          <w:bCs/>
          <w:sz w:val="24"/>
          <w:szCs w:val="24"/>
          <w:lang w:val="en-GB"/>
        </w:rPr>
        <w:t>can</w:t>
      </w:r>
      <w:r w:rsidR="00BC77BE" w:rsidRPr="00BC77BE">
        <w:rPr>
          <w:rFonts w:ascii="Times New Roman" w:hAnsi="Times New Roman" w:cs="Times New Roman"/>
          <w:bCs/>
          <w:sz w:val="24"/>
          <w:szCs w:val="24"/>
          <w:lang w:val="en-GB"/>
        </w:rPr>
        <w:t xml:space="preserve"> consult with the editorial board. </w:t>
      </w:r>
      <w:r w:rsidR="00AA1D31">
        <w:rPr>
          <w:rFonts w:ascii="Times New Roman" w:hAnsi="Times New Roman" w:cs="Times New Roman"/>
          <w:bCs/>
          <w:sz w:val="24"/>
          <w:szCs w:val="24"/>
          <w:lang w:val="en-GB"/>
        </w:rPr>
        <w:t xml:space="preserve">Only </w:t>
      </w:r>
      <w:r w:rsidR="00BC77BE" w:rsidRPr="00BC77BE">
        <w:rPr>
          <w:rFonts w:ascii="Times New Roman" w:hAnsi="Times New Roman" w:cs="Times New Roman"/>
          <w:bCs/>
          <w:sz w:val="24"/>
          <w:szCs w:val="24"/>
          <w:lang w:val="en-GB"/>
        </w:rPr>
        <w:t>scientific articles are peer-reviewed</w:t>
      </w:r>
      <w:r w:rsidR="00F86C05">
        <w:rPr>
          <w:rFonts w:ascii="Times New Roman" w:hAnsi="Times New Roman" w:cs="Times New Roman"/>
          <w:bCs/>
          <w:sz w:val="24"/>
          <w:szCs w:val="24"/>
          <w:lang w:val="en-GB"/>
        </w:rPr>
        <w:t>,</w:t>
      </w:r>
      <w:r w:rsidR="00BC77BE" w:rsidRPr="00BC77BE">
        <w:rPr>
          <w:rFonts w:ascii="Times New Roman" w:hAnsi="Times New Roman" w:cs="Times New Roman"/>
          <w:bCs/>
          <w:sz w:val="24"/>
          <w:szCs w:val="24"/>
          <w:lang w:val="en-GB"/>
        </w:rPr>
        <w:t xml:space="preserve"> </w:t>
      </w:r>
      <w:r w:rsidR="00D87C0A">
        <w:rPr>
          <w:rFonts w:ascii="Times New Roman" w:hAnsi="Times New Roman" w:cs="Times New Roman"/>
          <w:bCs/>
          <w:sz w:val="24"/>
          <w:szCs w:val="24"/>
          <w:lang w:val="en-GB"/>
        </w:rPr>
        <w:t>while</w:t>
      </w:r>
      <w:r w:rsidR="00BC77BE" w:rsidRPr="00BC77BE">
        <w:rPr>
          <w:rFonts w:ascii="Times New Roman" w:hAnsi="Times New Roman" w:cs="Times New Roman"/>
          <w:bCs/>
          <w:sz w:val="24"/>
          <w:szCs w:val="24"/>
          <w:lang w:val="en-GB"/>
        </w:rPr>
        <w:t xml:space="preserve"> non-scientific contributions are examined </w:t>
      </w:r>
      <w:r w:rsidR="00D87C0A">
        <w:rPr>
          <w:rFonts w:ascii="Times New Roman" w:hAnsi="Times New Roman" w:cs="Times New Roman"/>
          <w:bCs/>
          <w:sz w:val="24"/>
          <w:szCs w:val="24"/>
          <w:lang w:val="en-GB"/>
        </w:rPr>
        <w:t>by the editors</w:t>
      </w:r>
      <w:r w:rsidR="00550520">
        <w:rPr>
          <w:rFonts w:ascii="Times New Roman" w:hAnsi="Times New Roman" w:cs="Times New Roman"/>
          <w:bCs/>
          <w:sz w:val="24"/>
          <w:szCs w:val="24"/>
          <w:lang w:val="en-GB"/>
        </w:rPr>
        <w:t>.</w:t>
      </w:r>
    </w:p>
    <w:p w14:paraId="2A83A7C6" w14:textId="6E984F90" w:rsidR="00550520" w:rsidRPr="00550520" w:rsidRDefault="00550520" w:rsidP="00B56F65">
      <w:pPr>
        <w:spacing w:after="120" w:line="360" w:lineRule="auto"/>
        <w:rPr>
          <w:rFonts w:ascii="Times New Roman" w:hAnsi="Times New Roman" w:cs="Times New Roman"/>
          <w:bCs/>
          <w:sz w:val="24"/>
          <w:szCs w:val="24"/>
          <w:lang w:val="en-GB"/>
        </w:rPr>
      </w:pPr>
      <w:r w:rsidRPr="00550520">
        <w:rPr>
          <w:rFonts w:ascii="Times New Roman" w:hAnsi="Times New Roman" w:cs="Times New Roman"/>
          <w:b/>
          <w:sz w:val="24"/>
          <w:szCs w:val="24"/>
          <w:lang w:val="en-GB"/>
        </w:rPr>
        <w:t>Principle of Fair Play and Non-Exclusion</w:t>
      </w:r>
      <w:r w:rsidRPr="00550520">
        <w:rPr>
          <w:rFonts w:ascii="Times New Roman" w:hAnsi="Times New Roman" w:cs="Times New Roman"/>
          <w:bCs/>
          <w:sz w:val="24"/>
          <w:szCs w:val="24"/>
          <w:lang w:val="en-GB"/>
        </w:rPr>
        <w:t xml:space="preserve">: Editors shall evaluate the content of </w:t>
      </w:r>
      <w:r w:rsidR="004F7297">
        <w:rPr>
          <w:rFonts w:ascii="Times New Roman" w:hAnsi="Times New Roman" w:cs="Times New Roman"/>
          <w:bCs/>
          <w:sz w:val="24"/>
          <w:szCs w:val="24"/>
          <w:lang w:val="en-GB"/>
        </w:rPr>
        <w:t>manuscript</w:t>
      </w:r>
      <w:r w:rsidRPr="00550520">
        <w:rPr>
          <w:rFonts w:ascii="Times New Roman" w:hAnsi="Times New Roman" w:cs="Times New Roman"/>
          <w:bCs/>
          <w:sz w:val="24"/>
          <w:szCs w:val="24"/>
          <w:lang w:val="en-GB"/>
        </w:rPr>
        <w:t xml:space="preserve">s solely on the basis of their intellectual </w:t>
      </w:r>
      <w:r w:rsidR="00D77F4A">
        <w:rPr>
          <w:rFonts w:ascii="Times New Roman" w:hAnsi="Times New Roman" w:cs="Times New Roman"/>
          <w:bCs/>
          <w:sz w:val="24"/>
          <w:szCs w:val="24"/>
          <w:lang w:val="en-GB"/>
        </w:rPr>
        <w:t xml:space="preserve">and academic </w:t>
      </w:r>
      <w:r w:rsidRPr="00550520">
        <w:rPr>
          <w:rFonts w:ascii="Times New Roman" w:hAnsi="Times New Roman" w:cs="Times New Roman"/>
          <w:bCs/>
          <w:sz w:val="24"/>
          <w:szCs w:val="24"/>
          <w:lang w:val="en-GB"/>
        </w:rPr>
        <w:t>content, and shall not be influenced by circumstances such as</w:t>
      </w:r>
      <w:r w:rsidR="0085320F">
        <w:rPr>
          <w:rFonts w:ascii="Times New Roman" w:hAnsi="Times New Roman" w:cs="Times New Roman"/>
          <w:bCs/>
          <w:sz w:val="24"/>
          <w:szCs w:val="24"/>
          <w:lang w:val="en-GB"/>
        </w:rPr>
        <w:t xml:space="preserve"> </w:t>
      </w:r>
      <w:r w:rsidRPr="00550520">
        <w:rPr>
          <w:rFonts w:ascii="Times New Roman" w:hAnsi="Times New Roman" w:cs="Times New Roman"/>
          <w:bCs/>
          <w:sz w:val="24"/>
          <w:szCs w:val="24"/>
          <w:lang w:val="en-GB"/>
        </w:rPr>
        <w:t xml:space="preserve">gender, sexual orientation, religious belief, ethnic origin, nationality, and ideological or political affiliations of </w:t>
      </w:r>
      <w:r w:rsidR="006E088E">
        <w:rPr>
          <w:rFonts w:ascii="Times New Roman" w:hAnsi="Times New Roman" w:cs="Times New Roman"/>
          <w:bCs/>
          <w:sz w:val="24"/>
          <w:szCs w:val="24"/>
          <w:lang w:val="en-GB"/>
        </w:rPr>
        <w:t xml:space="preserve">the </w:t>
      </w:r>
      <w:r w:rsidRPr="00550520">
        <w:rPr>
          <w:rFonts w:ascii="Times New Roman" w:hAnsi="Times New Roman" w:cs="Times New Roman"/>
          <w:bCs/>
          <w:sz w:val="24"/>
          <w:szCs w:val="24"/>
          <w:lang w:val="en-GB"/>
        </w:rPr>
        <w:t>authors or research subjects.</w:t>
      </w:r>
    </w:p>
    <w:p w14:paraId="0F64B354" w14:textId="48564EA9" w:rsidR="005F0C62" w:rsidRDefault="00550520" w:rsidP="00550520">
      <w:pPr>
        <w:spacing w:after="120" w:line="360" w:lineRule="auto"/>
        <w:rPr>
          <w:rFonts w:ascii="Times New Roman" w:hAnsi="Times New Roman" w:cs="Times New Roman"/>
          <w:bCs/>
          <w:sz w:val="24"/>
          <w:szCs w:val="24"/>
          <w:lang w:val="en-GB"/>
        </w:rPr>
      </w:pPr>
      <w:r w:rsidRPr="00550520">
        <w:rPr>
          <w:rFonts w:ascii="Times New Roman" w:hAnsi="Times New Roman" w:cs="Times New Roman"/>
          <w:b/>
          <w:sz w:val="24"/>
          <w:szCs w:val="24"/>
          <w:lang w:val="en-GB"/>
        </w:rPr>
        <w:t>Principle of Confidentiality</w:t>
      </w:r>
      <w:r w:rsidRPr="00550520">
        <w:rPr>
          <w:rFonts w:ascii="Times New Roman" w:hAnsi="Times New Roman" w:cs="Times New Roman"/>
          <w:bCs/>
          <w:sz w:val="24"/>
          <w:szCs w:val="24"/>
          <w:lang w:val="en-GB"/>
        </w:rPr>
        <w:t>: Editors and members of the editorial board shall treat contributions received for review as confidential documents</w:t>
      </w:r>
      <w:r w:rsidRPr="002424D9">
        <w:rPr>
          <w:rFonts w:ascii="Times New Roman" w:hAnsi="Times New Roman" w:cs="Times New Roman"/>
          <w:bCs/>
          <w:sz w:val="24"/>
          <w:szCs w:val="24"/>
          <w:lang w:val="en-GB"/>
        </w:rPr>
        <w:t xml:space="preserve">. Information about submitted contributions </w:t>
      </w:r>
      <w:r w:rsidR="00225649" w:rsidRPr="002424D9">
        <w:rPr>
          <w:rFonts w:ascii="Times New Roman" w:hAnsi="Times New Roman" w:cs="Times New Roman"/>
          <w:bCs/>
          <w:sz w:val="24"/>
          <w:szCs w:val="24"/>
          <w:lang w:val="en-GB"/>
        </w:rPr>
        <w:t xml:space="preserve">and data in them </w:t>
      </w:r>
      <w:r w:rsidRPr="002424D9">
        <w:rPr>
          <w:rFonts w:ascii="Times New Roman" w:hAnsi="Times New Roman" w:cs="Times New Roman"/>
          <w:bCs/>
          <w:sz w:val="24"/>
          <w:szCs w:val="24"/>
          <w:lang w:val="en-GB"/>
        </w:rPr>
        <w:t xml:space="preserve">shall be shared only with </w:t>
      </w:r>
      <w:r w:rsidR="006E088E" w:rsidRPr="002424D9">
        <w:rPr>
          <w:rFonts w:ascii="Times New Roman" w:hAnsi="Times New Roman" w:cs="Times New Roman"/>
          <w:bCs/>
          <w:sz w:val="24"/>
          <w:szCs w:val="24"/>
          <w:lang w:val="en-GB"/>
        </w:rPr>
        <w:t xml:space="preserve">the </w:t>
      </w:r>
      <w:r w:rsidRPr="002424D9">
        <w:rPr>
          <w:rFonts w:ascii="Times New Roman" w:hAnsi="Times New Roman" w:cs="Times New Roman"/>
          <w:bCs/>
          <w:sz w:val="24"/>
          <w:szCs w:val="24"/>
          <w:lang w:val="en-GB"/>
        </w:rPr>
        <w:t>authors</w:t>
      </w:r>
      <w:r w:rsidR="00225649" w:rsidRPr="002424D9">
        <w:rPr>
          <w:rFonts w:ascii="Times New Roman" w:hAnsi="Times New Roman" w:cs="Times New Roman"/>
          <w:bCs/>
          <w:sz w:val="24"/>
          <w:szCs w:val="24"/>
          <w:lang w:val="en-GB"/>
        </w:rPr>
        <w:t xml:space="preserve"> and </w:t>
      </w:r>
      <w:r w:rsidR="004F7297" w:rsidRPr="002424D9">
        <w:rPr>
          <w:rFonts w:ascii="Times New Roman" w:hAnsi="Times New Roman" w:cs="Times New Roman"/>
          <w:bCs/>
          <w:sz w:val="24"/>
          <w:szCs w:val="24"/>
          <w:lang w:val="en-GB"/>
        </w:rPr>
        <w:t>peer-</w:t>
      </w:r>
      <w:r w:rsidRPr="002424D9">
        <w:rPr>
          <w:rFonts w:ascii="Times New Roman" w:hAnsi="Times New Roman" w:cs="Times New Roman"/>
          <w:bCs/>
          <w:sz w:val="24"/>
          <w:szCs w:val="24"/>
          <w:lang w:val="en-GB"/>
        </w:rPr>
        <w:t>reviewers</w:t>
      </w:r>
      <w:r w:rsidR="005F0C62" w:rsidRPr="002424D9">
        <w:rPr>
          <w:rFonts w:ascii="Times New Roman" w:hAnsi="Times New Roman" w:cs="Times New Roman"/>
          <w:bCs/>
          <w:sz w:val="24"/>
          <w:szCs w:val="24"/>
          <w:lang w:val="en-GB"/>
        </w:rPr>
        <w:t>.</w:t>
      </w:r>
    </w:p>
    <w:p w14:paraId="4A7A2280" w14:textId="1C3D5FC5" w:rsidR="00223BE4" w:rsidRDefault="005F0C62" w:rsidP="00550520">
      <w:pPr>
        <w:spacing w:after="120" w:line="360" w:lineRule="auto"/>
        <w:rPr>
          <w:rFonts w:ascii="Times New Roman" w:hAnsi="Times New Roman" w:cs="Times New Roman"/>
          <w:bCs/>
          <w:sz w:val="24"/>
          <w:szCs w:val="24"/>
          <w:lang w:val="en-GB"/>
        </w:rPr>
      </w:pPr>
      <w:r w:rsidRPr="005F0C62">
        <w:rPr>
          <w:rFonts w:ascii="Times New Roman" w:hAnsi="Times New Roman" w:cs="Times New Roman"/>
          <w:b/>
          <w:sz w:val="24"/>
          <w:szCs w:val="24"/>
          <w:lang w:val="en-GB"/>
        </w:rPr>
        <w:t>Disclosure of Conflicts of Interest</w:t>
      </w:r>
      <w:r w:rsidRPr="000656F7">
        <w:rPr>
          <w:rFonts w:ascii="Times New Roman" w:hAnsi="Times New Roman" w:cs="Times New Roman"/>
          <w:bCs/>
          <w:sz w:val="24"/>
          <w:szCs w:val="24"/>
          <w:lang w:val="en-GB"/>
        </w:rPr>
        <w:t>:</w:t>
      </w:r>
      <w:r w:rsidRPr="005F0C62">
        <w:rPr>
          <w:rFonts w:ascii="Times New Roman" w:hAnsi="Times New Roman" w:cs="Times New Roman"/>
          <w:bCs/>
          <w:sz w:val="24"/>
          <w:szCs w:val="24"/>
          <w:lang w:val="en-GB"/>
        </w:rPr>
        <w:t xml:space="preserve"> Editors or editorial board member</w:t>
      </w:r>
      <w:r>
        <w:rPr>
          <w:rFonts w:ascii="Times New Roman" w:hAnsi="Times New Roman" w:cs="Times New Roman"/>
          <w:bCs/>
          <w:sz w:val="24"/>
          <w:szCs w:val="24"/>
          <w:lang w:val="en-GB"/>
        </w:rPr>
        <w:t>s</w:t>
      </w:r>
      <w:r w:rsidRPr="005F0C62">
        <w:rPr>
          <w:rFonts w:ascii="Times New Roman" w:hAnsi="Times New Roman" w:cs="Times New Roman"/>
          <w:bCs/>
          <w:sz w:val="24"/>
          <w:szCs w:val="24"/>
          <w:lang w:val="en-GB"/>
        </w:rPr>
        <w:t xml:space="preserve"> should not use unpublished information disclosed in submitted papers for their own research without the exp</w:t>
      </w:r>
      <w:r>
        <w:rPr>
          <w:rFonts w:ascii="Times New Roman" w:hAnsi="Times New Roman" w:cs="Times New Roman"/>
          <w:bCs/>
          <w:sz w:val="24"/>
          <w:szCs w:val="24"/>
          <w:lang w:val="en-GB"/>
        </w:rPr>
        <w:t>licit</w:t>
      </w:r>
      <w:r w:rsidRPr="005F0C62">
        <w:rPr>
          <w:rFonts w:ascii="Times New Roman" w:hAnsi="Times New Roman" w:cs="Times New Roman"/>
          <w:bCs/>
          <w:sz w:val="24"/>
          <w:szCs w:val="24"/>
          <w:lang w:val="en-GB"/>
        </w:rPr>
        <w:t xml:space="preserve"> permission of the authors. Editors should recuse themselves from consideration of manuscripts in which they have apparent conflicts of interest resulting from competitive, collaborative, or other relationships or connections with any of the authors, companies, or institutions connected to the papers.</w:t>
      </w:r>
      <w:r>
        <w:rPr>
          <w:rFonts w:ascii="Times New Roman" w:hAnsi="Times New Roman" w:cs="Times New Roman"/>
          <w:bCs/>
          <w:sz w:val="24"/>
          <w:szCs w:val="24"/>
          <w:lang w:val="en-GB"/>
        </w:rPr>
        <w:t xml:space="preserve"> </w:t>
      </w:r>
      <w:r w:rsidRPr="005F0C62">
        <w:rPr>
          <w:rFonts w:ascii="Times New Roman" w:hAnsi="Times New Roman" w:cs="Times New Roman"/>
          <w:bCs/>
          <w:sz w:val="24"/>
          <w:szCs w:val="24"/>
          <w:lang w:val="en-GB"/>
        </w:rPr>
        <w:t>In such cases, they should ask a member of the editorial board to review the paper and consider the peer</w:t>
      </w:r>
      <w:r w:rsidR="00F67769">
        <w:rPr>
          <w:rFonts w:ascii="Times New Roman" w:hAnsi="Times New Roman" w:cs="Times New Roman"/>
          <w:bCs/>
          <w:sz w:val="24"/>
          <w:szCs w:val="24"/>
          <w:lang w:val="en-GB"/>
        </w:rPr>
        <w:t>-</w:t>
      </w:r>
      <w:r w:rsidRPr="005F0C62">
        <w:rPr>
          <w:rFonts w:ascii="Times New Roman" w:hAnsi="Times New Roman" w:cs="Times New Roman"/>
          <w:bCs/>
          <w:sz w:val="24"/>
          <w:szCs w:val="24"/>
          <w:lang w:val="en-GB"/>
        </w:rPr>
        <w:t xml:space="preserve">review procedures. Editors should require all contributors to disclose potential competing interests and to publish corrections if conflicts of interest are revealed after publication. If needed, other appropriate action may be taken, such as </w:t>
      </w:r>
      <w:r w:rsidR="00D11D3A">
        <w:rPr>
          <w:rFonts w:ascii="Times New Roman" w:hAnsi="Times New Roman" w:cs="Times New Roman"/>
          <w:bCs/>
          <w:sz w:val="24"/>
          <w:szCs w:val="24"/>
          <w:lang w:val="en-GB"/>
        </w:rPr>
        <w:t xml:space="preserve">an </w:t>
      </w:r>
      <w:r w:rsidRPr="005F0C62">
        <w:rPr>
          <w:rFonts w:ascii="Times New Roman" w:hAnsi="Times New Roman" w:cs="Times New Roman"/>
          <w:bCs/>
          <w:sz w:val="24"/>
          <w:szCs w:val="24"/>
          <w:lang w:val="en-GB"/>
        </w:rPr>
        <w:t xml:space="preserve">article retraction or expression of concern. Any potential </w:t>
      </w:r>
      <w:r w:rsidR="00223BE4">
        <w:rPr>
          <w:rFonts w:ascii="Times New Roman" w:hAnsi="Times New Roman" w:cs="Times New Roman"/>
          <w:bCs/>
          <w:sz w:val="24"/>
          <w:szCs w:val="24"/>
          <w:lang w:val="en-GB"/>
        </w:rPr>
        <w:t>breach</w:t>
      </w:r>
      <w:r w:rsidRPr="005F0C62">
        <w:rPr>
          <w:rFonts w:ascii="Times New Roman" w:hAnsi="Times New Roman" w:cs="Times New Roman"/>
          <w:bCs/>
          <w:sz w:val="24"/>
          <w:szCs w:val="24"/>
          <w:lang w:val="en-GB"/>
        </w:rPr>
        <w:t xml:space="preserve"> of editorial ethics should be reviewed, even if discovered several years after publication</w:t>
      </w:r>
      <w:r w:rsidR="00223BE4">
        <w:rPr>
          <w:rFonts w:ascii="Times New Roman" w:hAnsi="Times New Roman" w:cs="Times New Roman"/>
          <w:bCs/>
          <w:sz w:val="24"/>
          <w:szCs w:val="24"/>
          <w:lang w:val="en-GB"/>
        </w:rPr>
        <w:t>.</w:t>
      </w:r>
    </w:p>
    <w:p w14:paraId="70A30762" w14:textId="443DD14C" w:rsidR="00F67769" w:rsidRDefault="00223BE4" w:rsidP="00550520">
      <w:pPr>
        <w:spacing w:after="120" w:line="360" w:lineRule="auto"/>
        <w:rPr>
          <w:rFonts w:ascii="Times New Roman" w:hAnsi="Times New Roman" w:cs="Times New Roman"/>
          <w:bCs/>
          <w:sz w:val="24"/>
          <w:szCs w:val="24"/>
          <w:lang w:val="en-GB"/>
        </w:rPr>
      </w:pPr>
      <w:r w:rsidRPr="000656F7">
        <w:rPr>
          <w:rFonts w:ascii="Times New Roman" w:hAnsi="Times New Roman" w:cs="Times New Roman"/>
          <w:b/>
          <w:sz w:val="24"/>
          <w:szCs w:val="24"/>
          <w:lang w:val="en-GB"/>
        </w:rPr>
        <w:t xml:space="preserve">Complaints and </w:t>
      </w:r>
      <w:r>
        <w:rPr>
          <w:rFonts w:ascii="Times New Roman" w:hAnsi="Times New Roman" w:cs="Times New Roman"/>
          <w:b/>
          <w:sz w:val="24"/>
          <w:szCs w:val="24"/>
          <w:lang w:val="en-GB"/>
        </w:rPr>
        <w:t>C</w:t>
      </w:r>
      <w:r w:rsidRPr="000656F7">
        <w:rPr>
          <w:rFonts w:ascii="Times New Roman" w:hAnsi="Times New Roman" w:cs="Times New Roman"/>
          <w:b/>
          <w:sz w:val="24"/>
          <w:szCs w:val="24"/>
          <w:lang w:val="en-GB"/>
        </w:rPr>
        <w:t>laims</w:t>
      </w:r>
      <w:r w:rsidRPr="00223BE4">
        <w:rPr>
          <w:rFonts w:ascii="Times New Roman" w:hAnsi="Times New Roman" w:cs="Times New Roman"/>
          <w:bCs/>
          <w:sz w:val="24"/>
          <w:szCs w:val="24"/>
          <w:lang w:val="en-GB"/>
        </w:rPr>
        <w:t xml:space="preserve">: The editorial board may request a subsequent withdrawal of an article if it turns out that the author has violated the copyrights of third parties, publishing rights </w:t>
      </w:r>
      <w:r w:rsidR="00BC136C">
        <w:rPr>
          <w:rFonts w:ascii="Times New Roman" w:hAnsi="Times New Roman" w:cs="Times New Roman"/>
          <w:bCs/>
          <w:sz w:val="24"/>
          <w:szCs w:val="24"/>
          <w:lang w:val="en-GB"/>
        </w:rPr>
        <w:t>or</w:t>
      </w:r>
      <w:r w:rsidR="00BC136C" w:rsidRPr="00223BE4">
        <w:rPr>
          <w:rFonts w:ascii="Times New Roman" w:hAnsi="Times New Roman" w:cs="Times New Roman"/>
          <w:bCs/>
          <w:sz w:val="24"/>
          <w:szCs w:val="24"/>
          <w:lang w:val="en-GB"/>
        </w:rPr>
        <w:t xml:space="preserve"> </w:t>
      </w:r>
      <w:r w:rsidRPr="00223BE4">
        <w:rPr>
          <w:rFonts w:ascii="Times New Roman" w:hAnsi="Times New Roman" w:cs="Times New Roman"/>
          <w:bCs/>
          <w:sz w:val="24"/>
          <w:szCs w:val="24"/>
          <w:lang w:val="en-GB"/>
        </w:rPr>
        <w:t xml:space="preserve">professional ethics in the article, e.g. by multiple publication of the article, false claims of authorship, plagiarism, inappropriate or unethical use of data or any other major </w:t>
      </w:r>
      <w:r w:rsidRPr="00223BE4">
        <w:rPr>
          <w:rFonts w:ascii="Times New Roman" w:hAnsi="Times New Roman" w:cs="Times New Roman"/>
          <w:bCs/>
          <w:sz w:val="24"/>
          <w:szCs w:val="24"/>
          <w:lang w:val="en-GB"/>
        </w:rPr>
        <w:lastRenderedPageBreak/>
        <w:t xml:space="preserve">violation of established publishing standards. The editorial board and the publisher should respond to complaints regarding ethics and copyright within 30 days at the latest: a thoughtful </w:t>
      </w:r>
      <w:r w:rsidR="000656F7">
        <w:rPr>
          <w:rFonts w:ascii="Times New Roman" w:hAnsi="Times New Roman" w:cs="Times New Roman"/>
          <w:bCs/>
          <w:sz w:val="24"/>
          <w:szCs w:val="24"/>
          <w:lang w:val="en-GB"/>
        </w:rPr>
        <w:t>evaluation</w:t>
      </w:r>
      <w:r w:rsidRPr="00223BE4">
        <w:rPr>
          <w:rFonts w:ascii="Times New Roman" w:hAnsi="Times New Roman" w:cs="Times New Roman"/>
          <w:bCs/>
          <w:sz w:val="24"/>
          <w:szCs w:val="24"/>
          <w:lang w:val="en-GB"/>
        </w:rPr>
        <w:t xml:space="preserve"> of the validity of the complaints or claims and contacting the author of the article, and if necessary, communication with the responsible institution or research body, are required. If the complaint is justified, the editors will ensure that the article is corrected or withdrawn and an appropriate statement to this effect is published in an appropriate place. All reports of unethical behavio</w:t>
      </w:r>
      <w:r w:rsidR="000656F7">
        <w:rPr>
          <w:rFonts w:ascii="Times New Roman" w:hAnsi="Times New Roman" w:cs="Times New Roman"/>
          <w:bCs/>
          <w:sz w:val="24"/>
          <w:szCs w:val="24"/>
          <w:lang w:val="en-GB"/>
        </w:rPr>
        <w:t>u</w:t>
      </w:r>
      <w:r w:rsidRPr="00223BE4">
        <w:rPr>
          <w:rFonts w:ascii="Times New Roman" w:hAnsi="Times New Roman" w:cs="Times New Roman"/>
          <w:bCs/>
          <w:sz w:val="24"/>
          <w:szCs w:val="24"/>
          <w:lang w:val="en-GB"/>
        </w:rPr>
        <w:t xml:space="preserve">r and publication violations must be addressed, even if they are discovered years after publication. Withdrawal may be proposed by </w:t>
      </w:r>
      <w:r w:rsidR="006D24DB">
        <w:rPr>
          <w:rFonts w:ascii="Times New Roman" w:hAnsi="Times New Roman" w:cs="Times New Roman"/>
          <w:bCs/>
          <w:sz w:val="24"/>
          <w:szCs w:val="24"/>
          <w:lang w:val="en-GB"/>
        </w:rPr>
        <w:t xml:space="preserve">the </w:t>
      </w:r>
      <w:r w:rsidRPr="00223BE4">
        <w:rPr>
          <w:rFonts w:ascii="Times New Roman" w:hAnsi="Times New Roman" w:cs="Times New Roman"/>
          <w:bCs/>
          <w:sz w:val="24"/>
          <w:szCs w:val="24"/>
          <w:lang w:val="en-GB"/>
        </w:rPr>
        <w:t>editors, editorial board, or authors, and is carried out after mutual coordination.</w:t>
      </w:r>
      <w:r w:rsidR="00276C42">
        <w:rPr>
          <w:rFonts w:ascii="Times New Roman" w:hAnsi="Times New Roman" w:cs="Times New Roman"/>
          <w:bCs/>
          <w:sz w:val="24"/>
          <w:szCs w:val="24"/>
          <w:lang w:val="en-GB"/>
        </w:rPr>
        <w:t xml:space="preserve"> </w:t>
      </w:r>
      <w:r w:rsidR="0031170A">
        <w:rPr>
          <w:rFonts w:ascii="Times New Roman" w:hAnsi="Times New Roman" w:cs="Times New Roman"/>
          <w:bCs/>
          <w:sz w:val="24"/>
          <w:szCs w:val="24"/>
          <w:lang w:val="en-GB"/>
        </w:rPr>
        <w:t>If</w:t>
      </w:r>
      <w:r w:rsidR="00276C42">
        <w:rPr>
          <w:rFonts w:ascii="Times New Roman" w:hAnsi="Times New Roman" w:cs="Times New Roman"/>
          <w:bCs/>
          <w:sz w:val="24"/>
          <w:szCs w:val="24"/>
          <w:lang w:val="en-GB"/>
        </w:rPr>
        <w:t xml:space="preserve"> the authors or editors discover that other authors or journals </w:t>
      </w:r>
      <w:r w:rsidR="0031170A">
        <w:rPr>
          <w:rFonts w:ascii="Times New Roman" w:hAnsi="Times New Roman" w:cs="Times New Roman"/>
          <w:bCs/>
          <w:sz w:val="24"/>
          <w:szCs w:val="24"/>
          <w:lang w:val="en-GB"/>
        </w:rPr>
        <w:t xml:space="preserve">have </w:t>
      </w:r>
      <w:r w:rsidR="00276C42">
        <w:rPr>
          <w:rFonts w:ascii="Times New Roman" w:hAnsi="Times New Roman" w:cs="Times New Roman"/>
          <w:bCs/>
          <w:sz w:val="24"/>
          <w:szCs w:val="24"/>
          <w:lang w:val="en-GB"/>
        </w:rPr>
        <w:t>violate</w:t>
      </w:r>
      <w:r w:rsidR="0031170A">
        <w:rPr>
          <w:rFonts w:ascii="Times New Roman" w:hAnsi="Times New Roman" w:cs="Times New Roman"/>
          <w:bCs/>
          <w:sz w:val="24"/>
          <w:szCs w:val="24"/>
          <w:lang w:val="en-GB"/>
        </w:rPr>
        <w:t>d</w:t>
      </w:r>
      <w:r w:rsidR="00276C42">
        <w:rPr>
          <w:rFonts w:ascii="Times New Roman" w:hAnsi="Times New Roman" w:cs="Times New Roman"/>
          <w:bCs/>
          <w:sz w:val="24"/>
          <w:szCs w:val="24"/>
          <w:lang w:val="en-GB"/>
        </w:rPr>
        <w:t xml:space="preserve"> their copyrights, the editor</w:t>
      </w:r>
      <w:r w:rsidR="00483639">
        <w:rPr>
          <w:rFonts w:ascii="Times New Roman" w:hAnsi="Times New Roman" w:cs="Times New Roman"/>
          <w:bCs/>
          <w:sz w:val="24"/>
          <w:szCs w:val="24"/>
          <w:lang w:val="en-GB"/>
        </w:rPr>
        <w:t>s</w:t>
      </w:r>
      <w:r w:rsidR="00276C42">
        <w:rPr>
          <w:rFonts w:ascii="Times New Roman" w:hAnsi="Times New Roman" w:cs="Times New Roman"/>
          <w:bCs/>
          <w:sz w:val="24"/>
          <w:szCs w:val="24"/>
          <w:lang w:val="en-GB"/>
        </w:rPr>
        <w:t xml:space="preserve"> </w:t>
      </w:r>
      <w:r w:rsidR="0031170A">
        <w:rPr>
          <w:rFonts w:ascii="Times New Roman" w:hAnsi="Times New Roman" w:cs="Times New Roman"/>
          <w:bCs/>
          <w:sz w:val="24"/>
          <w:szCs w:val="24"/>
          <w:lang w:val="en-GB"/>
        </w:rPr>
        <w:t xml:space="preserve">will </w:t>
      </w:r>
      <w:r w:rsidR="00276C42">
        <w:rPr>
          <w:rFonts w:ascii="Times New Roman" w:hAnsi="Times New Roman" w:cs="Times New Roman"/>
          <w:bCs/>
          <w:sz w:val="24"/>
          <w:szCs w:val="24"/>
          <w:lang w:val="en-GB"/>
        </w:rPr>
        <w:t xml:space="preserve">contact </w:t>
      </w:r>
      <w:r w:rsidR="00483639">
        <w:rPr>
          <w:rFonts w:ascii="Times New Roman" w:hAnsi="Times New Roman" w:cs="Times New Roman"/>
          <w:bCs/>
          <w:sz w:val="24"/>
          <w:szCs w:val="24"/>
          <w:lang w:val="en-GB"/>
        </w:rPr>
        <w:t xml:space="preserve">the journal </w:t>
      </w:r>
      <w:r w:rsidR="00C520E5">
        <w:rPr>
          <w:rFonts w:ascii="Times New Roman" w:hAnsi="Times New Roman" w:cs="Times New Roman"/>
          <w:bCs/>
          <w:sz w:val="24"/>
          <w:szCs w:val="24"/>
          <w:lang w:val="en-GB"/>
        </w:rPr>
        <w:t xml:space="preserve">and </w:t>
      </w:r>
      <w:r w:rsidR="00483639">
        <w:rPr>
          <w:rFonts w:ascii="Times New Roman" w:hAnsi="Times New Roman" w:cs="Times New Roman"/>
          <w:bCs/>
          <w:sz w:val="24"/>
          <w:szCs w:val="24"/>
          <w:lang w:val="en-GB"/>
        </w:rPr>
        <w:t xml:space="preserve">demand </w:t>
      </w:r>
      <w:r w:rsidR="0031170A">
        <w:rPr>
          <w:rFonts w:ascii="Times New Roman" w:hAnsi="Times New Roman" w:cs="Times New Roman"/>
          <w:bCs/>
          <w:sz w:val="24"/>
          <w:szCs w:val="24"/>
          <w:lang w:val="en-GB"/>
        </w:rPr>
        <w:t xml:space="preserve">that it </w:t>
      </w:r>
      <w:r w:rsidR="00276C42" w:rsidRPr="00276C42">
        <w:rPr>
          <w:rFonts w:ascii="Times New Roman" w:hAnsi="Times New Roman" w:cs="Times New Roman"/>
          <w:bCs/>
          <w:sz w:val="24"/>
          <w:szCs w:val="24"/>
          <w:lang w:val="en-GB"/>
        </w:rPr>
        <w:t>withdraw</w:t>
      </w:r>
      <w:r w:rsidR="0031170A">
        <w:rPr>
          <w:rFonts w:ascii="Times New Roman" w:hAnsi="Times New Roman" w:cs="Times New Roman"/>
          <w:bCs/>
          <w:sz w:val="24"/>
          <w:szCs w:val="24"/>
          <w:lang w:val="en-GB"/>
        </w:rPr>
        <w:t>s</w:t>
      </w:r>
      <w:r w:rsidR="00276C42">
        <w:rPr>
          <w:rFonts w:ascii="Times New Roman" w:hAnsi="Times New Roman" w:cs="Times New Roman"/>
          <w:bCs/>
          <w:sz w:val="24"/>
          <w:szCs w:val="24"/>
          <w:lang w:val="en-GB"/>
        </w:rPr>
        <w:t xml:space="preserve"> </w:t>
      </w:r>
      <w:r w:rsidR="00483639">
        <w:rPr>
          <w:rFonts w:ascii="Times New Roman" w:hAnsi="Times New Roman" w:cs="Times New Roman"/>
          <w:bCs/>
          <w:sz w:val="24"/>
          <w:szCs w:val="24"/>
          <w:lang w:val="en-GB"/>
        </w:rPr>
        <w:t>the plagiaris</w:t>
      </w:r>
      <w:r w:rsidR="0031170A">
        <w:rPr>
          <w:rFonts w:ascii="Times New Roman" w:hAnsi="Times New Roman" w:cs="Times New Roman"/>
          <w:bCs/>
          <w:sz w:val="24"/>
          <w:szCs w:val="24"/>
          <w:lang w:val="en-GB"/>
        </w:rPr>
        <w:t xml:space="preserve">ed </w:t>
      </w:r>
      <w:r w:rsidR="00C520E5">
        <w:rPr>
          <w:rFonts w:ascii="Times New Roman" w:hAnsi="Times New Roman" w:cs="Times New Roman"/>
          <w:bCs/>
          <w:sz w:val="24"/>
          <w:szCs w:val="24"/>
          <w:lang w:val="en-GB"/>
        </w:rPr>
        <w:t>article</w:t>
      </w:r>
      <w:r w:rsidR="00483639">
        <w:rPr>
          <w:rFonts w:ascii="Times New Roman" w:hAnsi="Times New Roman" w:cs="Times New Roman"/>
          <w:bCs/>
          <w:sz w:val="24"/>
          <w:szCs w:val="24"/>
          <w:lang w:val="en-GB"/>
        </w:rPr>
        <w:t>.</w:t>
      </w:r>
    </w:p>
    <w:p w14:paraId="12A68ECF" w14:textId="14FBCC2F" w:rsidR="005F0C62" w:rsidRDefault="005F0C62" w:rsidP="00550520">
      <w:pPr>
        <w:spacing w:after="120" w:line="360" w:lineRule="auto"/>
        <w:rPr>
          <w:rFonts w:ascii="Times New Roman" w:hAnsi="Times New Roman" w:cs="Times New Roman"/>
          <w:bCs/>
          <w:sz w:val="24"/>
          <w:szCs w:val="24"/>
          <w:lang w:val="en-GB"/>
        </w:rPr>
      </w:pPr>
    </w:p>
    <w:p w14:paraId="0D21C428" w14:textId="79BC4055" w:rsidR="00F67769" w:rsidRPr="00F67769" w:rsidRDefault="00F67769" w:rsidP="00F67769">
      <w:pPr>
        <w:spacing w:after="120" w:line="360" w:lineRule="auto"/>
        <w:rPr>
          <w:rFonts w:ascii="Times New Roman" w:hAnsi="Times New Roman" w:cs="Times New Roman"/>
          <w:bCs/>
          <w:sz w:val="24"/>
          <w:szCs w:val="24"/>
          <w:lang w:val="en-GB"/>
        </w:rPr>
      </w:pPr>
      <w:r w:rsidRPr="00F67769">
        <w:rPr>
          <w:rFonts w:ascii="Times New Roman" w:hAnsi="Times New Roman" w:cs="Times New Roman"/>
          <w:b/>
          <w:sz w:val="32"/>
          <w:szCs w:val="32"/>
          <w:lang w:val="en-GB"/>
        </w:rPr>
        <w:t>Responsibilities of Rev</w:t>
      </w:r>
      <w:r>
        <w:rPr>
          <w:rFonts w:ascii="Times New Roman" w:hAnsi="Times New Roman" w:cs="Times New Roman"/>
          <w:b/>
          <w:sz w:val="32"/>
          <w:szCs w:val="32"/>
          <w:lang w:val="en-GB"/>
        </w:rPr>
        <w:t>i</w:t>
      </w:r>
      <w:r w:rsidRPr="00F67769">
        <w:rPr>
          <w:rFonts w:ascii="Times New Roman" w:hAnsi="Times New Roman" w:cs="Times New Roman"/>
          <w:b/>
          <w:sz w:val="32"/>
          <w:szCs w:val="32"/>
          <w:lang w:val="en-GB"/>
        </w:rPr>
        <w:t>ewers</w:t>
      </w:r>
    </w:p>
    <w:p w14:paraId="7D4F8F0E" w14:textId="12931DB7" w:rsidR="004B4C8B" w:rsidRPr="002338F0" w:rsidRDefault="00F67769" w:rsidP="004B4C8B">
      <w:pPr>
        <w:spacing w:after="120" w:line="360" w:lineRule="auto"/>
        <w:rPr>
          <w:lang w:val="en-GB"/>
        </w:rPr>
      </w:pPr>
      <w:r w:rsidRPr="00F67769">
        <w:rPr>
          <w:rFonts w:ascii="Times New Roman" w:hAnsi="Times New Roman" w:cs="Times New Roman"/>
          <w:b/>
          <w:sz w:val="24"/>
          <w:szCs w:val="24"/>
          <w:lang w:val="en-GB"/>
        </w:rPr>
        <w:t>Contribution to Editorial Decisions</w:t>
      </w:r>
      <w:r w:rsidRPr="00F67769">
        <w:rPr>
          <w:rFonts w:ascii="Times New Roman" w:hAnsi="Times New Roman" w:cs="Times New Roman"/>
          <w:bCs/>
          <w:sz w:val="24"/>
          <w:szCs w:val="24"/>
          <w:lang w:val="en-GB"/>
        </w:rPr>
        <w:t>:</w:t>
      </w:r>
      <w:r w:rsidRPr="00F67769">
        <w:rPr>
          <w:rFonts w:ascii="Times New Roman" w:hAnsi="Times New Roman" w:cs="Times New Roman"/>
          <w:b/>
          <w:sz w:val="24"/>
          <w:szCs w:val="24"/>
          <w:lang w:val="en-GB"/>
        </w:rPr>
        <w:t xml:space="preserve"> </w:t>
      </w:r>
      <w:r w:rsidRPr="00F67769">
        <w:rPr>
          <w:rFonts w:ascii="Times New Roman" w:hAnsi="Times New Roman" w:cs="Times New Roman"/>
          <w:bCs/>
          <w:sz w:val="24"/>
          <w:szCs w:val="24"/>
          <w:lang w:val="en-GB"/>
        </w:rPr>
        <w:t>Peer-review</w:t>
      </w:r>
      <w:r w:rsidR="004B4C8B">
        <w:rPr>
          <w:rFonts w:ascii="Times New Roman" w:hAnsi="Times New Roman" w:cs="Times New Roman"/>
          <w:bCs/>
          <w:sz w:val="24"/>
          <w:szCs w:val="24"/>
          <w:lang w:val="en-GB"/>
        </w:rPr>
        <w:t>er</w:t>
      </w:r>
      <w:r w:rsidRPr="00F67769">
        <w:rPr>
          <w:rFonts w:ascii="Times New Roman" w:hAnsi="Times New Roman" w:cs="Times New Roman"/>
          <w:bCs/>
          <w:sz w:val="24"/>
          <w:szCs w:val="24"/>
          <w:lang w:val="en-GB"/>
        </w:rPr>
        <w:t xml:space="preserve">s </w:t>
      </w:r>
      <w:r w:rsidR="004B4C8B" w:rsidRPr="004B4C8B">
        <w:rPr>
          <w:rFonts w:ascii="Times New Roman" w:hAnsi="Times New Roman" w:cs="Times New Roman"/>
          <w:bCs/>
          <w:sz w:val="24"/>
          <w:szCs w:val="24"/>
          <w:lang w:val="en-GB"/>
        </w:rPr>
        <w:t xml:space="preserve">take part in editorial decisions pertaining to </w:t>
      </w:r>
      <w:r w:rsidR="00C520E5">
        <w:rPr>
          <w:rFonts w:ascii="Times New Roman" w:hAnsi="Times New Roman" w:cs="Times New Roman"/>
          <w:bCs/>
          <w:sz w:val="24"/>
          <w:szCs w:val="24"/>
          <w:lang w:val="en-GB"/>
        </w:rPr>
        <w:t>the acceptance</w:t>
      </w:r>
      <w:r w:rsidR="00C520E5" w:rsidRPr="004B4C8B">
        <w:rPr>
          <w:rFonts w:ascii="Times New Roman" w:hAnsi="Times New Roman" w:cs="Times New Roman"/>
          <w:bCs/>
          <w:sz w:val="24"/>
          <w:szCs w:val="24"/>
          <w:lang w:val="en-GB"/>
        </w:rPr>
        <w:t xml:space="preserve"> </w:t>
      </w:r>
      <w:r w:rsidR="004B4C8B" w:rsidRPr="004B4C8B">
        <w:rPr>
          <w:rFonts w:ascii="Times New Roman" w:hAnsi="Times New Roman" w:cs="Times New Roman"/>
          <w:bCs/>
          <w:sz w:val="24"/>
          <w:szCs w:val="24"/>
          <w:lang w:val="en-GB"/>
        </w:rPr>
        <w:t>of articles for publication, and contribute with their expertise and evaluation</w:t>
      </w:r>
      <w:r w:rsidR="004B4C8B">
        <w:rPr>
          <w:rFonts w:ascii="Times New Roman" w:hAnsi="Times New Roman" w:cs="Times New Roman"/>
          <w:bCs/>
          <w:sz w:val="24"/>
          <w:szCs w:val="24"/>
          <w:lang w:val="en-GB"/>
        </w:rPr>
        <w:t xml:space="preserve"> </w:t>
      </w:r>
      <w:r w:rsidR="003B549D">
        <w:rPr>
          <w:rFonts w:ascii="Times New Roman" w:hAnsi="Times New Roman" w:cs="Times New Roman"/>
          <w:bCs/>
          <w:sz w:val="24"/>
          <w:szCs w:val="24"/>
          <w:lang w:val="en-GB"/>
        </w:rPr>
        <w:t xml:space="preserve">so </w:t>
      </w:r>
      <w:r w:rsidR="004B4C8B">
        <w:rPr>
          <w:rFonts w:ascii="Times New Roman" w:hAnsi="Times New Roman" w:cs="Times New Roman"/>
          <w:bCs/>
          <w:sz w:val="24"/>
          <w:szCs w:val="24"/>
          <w:lang w:val="en-GB"/>
        </w:rPr>
        <w:t>that authors can</w:t>
      </w:r>
      <w:r w:rsidRPr="00F67769">
        <w:rPr>
          <w:rFonts w:ascii="Times New Roman" w:hAnsi="Times New Roman" w:cs="Times New Roman"/>
          <w:bCs/>
          <w:sz w:val="24"/>
          <w:szCs w:val="24"/>
          <w:lang w:val="en-GB"/>
        </w:rPr>
        <w:t xml:space="preserve"> significantly improve their contributions</w:t>
      </w:r>
      <w:r>
        <w:rPr>
          <w:rFonts w:ascii="Times New Roman" w:hAnsi="Times New Roman" w:cs="Times New Roman"/>
          <w:bCs/>
          <w:sz w:val="24"/>
          <w:szCs w:val="24"/>
          <w:lang w:val="en-GB"/>
        </w:rPr>
        <w:t>.</w:t>
      </w:r>
      <w:r w:rsidR="004B4C8B">
        <w:rPr>
          <w:rFonts w:ascii="Times New Roman" w:hAnsi="Times New Roman" w:cs="Times New Roman"/>
          <w:bCs/>
          <w:sz w:val="24"/>
          <w:szCs w:val="24"/>
          <w:lang w:val="en-GB"/>
        </w:rPr>
        <w:t xml:space="preserve"> </w:t>
      </w:r>
    </w:p>
    <w:p w14:paraId="2FA2C629" w14:textId="2B78600A" w:rsidR="004B4C8B" w:rsidRDefault="004B4C8B" w:rsidP="001F081D">
      <w:pPr>
        <w:spacing w:after="120" w:line="360" w:lineRule="auto"/>
        <w:rPr>
          <w:rFonts w:ascii="Times New Roman" w:hAnsi="Times New Roman" w:cs="Times New Roman"/>
          <w:bCs/>
          <w:sz w:val="24"/>
          <w:szCs w:val="24"/>
          <w:lang w:val="en-GB"/>
        </w:rPr>
      </w:pPr>
      <w:r w:rsidRPr="004B4C8B">
        <w:rPr>
          <w:rFonts w:ascii="Times New Roman" w:hAnsi="Times New Roman" w:cs="Times New Roman"/>
          <w:b/>
          <w:sz w:val="24"/>
          <w:szCs w:val="24"/>
          <w:lang w:val="en-GB"/>
        </w:rPr>
        <w:t>Promptness</w:t>
      </w:r>
      <w:r w:rsidRPr="004B4C8B">
        <w:rPr>
          <w:rFonts w:ascii="Times New Roman" w:hAnsi="Times New Roman" w:cs="Times New Roman"/>
          <w:bCs/>
          <w:sz w:val="24"/>
          <w:szCs w:val="24"/>
          <w:lang w:val="en-GB"/>
        </w:rPr>
        <w:t xml:space="preserve">: </w:t>
      </w:r>
      <w:r w:rsidR="008D13C8">
        <w:rPr>
          <w:rFonts w:ascii="Times New Roman" w:hAnsi="Times New Roman" w:cs="Times New Roman"/>
          <w:bCs/>
          <w:sz w:val="24"/>
          <w:szCs w:val="24"/>
          <w:lang w:val="en-GB"/>
        </w:rPr>
        <w:t>R</w:t>
      </w:r>
      <w:r w:rsidRPr="004B4C8B">
        <w:rPr>
          <w:rFonts w:ascii="Times New Roman" w:hAnsi="Times New Roman" w:cs="Times New Roman"/>
          <w:bCs/>
          <w:sz w:val="24"/>
          <w:szCs w:val="24"/>
          <w:lang w:val="en-GB"/>
        </w:rPr>
        <w:t>eviewers</w:t>
      </w:r>
      <w:r w:rsidR="00890471" w:rsidRPr="000D6F39">
        <w:rPr>
          <w:rFonts w:ascii="Times New Roman" w:hAnsi="Times New Roman" w:cs="Times New Roman"/>
          <w:sz w:val="24"/>
          <w:szCs w:val="24"/>
          <w:lang w:val="en-GB"/>
        </w:rPr>
        <w:t>’</w:t>
      </w:r>
      <w:r w:rsidRPr="004B4C8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responsibility </w:t>
      </w:r>
      <w:r w:rsidRPr="004B4C8B">
        <w:rPr>
          <w:rFonts w:ascii="Times New Roman" w:hAnsi="Times New Roman" w:cs="Times New Roman"/>
          <w:bCs/>
          <w:sz w:val="24"/>
          <w:szCs w:val="24"/>
          <w:lang w:val="en-GB"/>
        </w:rPr>
        <w:t xml:space="preserve">is to do their job quickly and professionally. </w:t>
      </w:r>
      <w:r>
        <w:rPr>
          <w:rFonts w:ascii="Times New Roman" w:hAnsi="Times New Roman" w:cs="Times New Roman"/>
          <w:bCs/>
          <w:sz w:val="24"/>
          <w:szCs w:val="24"/>
          <w:lang w:val="en-GB"/>
        </w:rPr>
        <w:t xml:space="preserve">The </w:t>
      </w:r>
      <w:r w:rsidRPr="004B4C8B">
        <w:rPr>
          <w:rFonts w:ascii="Times New Roman" w:hAnsi="Times New Roman" w:cs="Times New Roman"/>
          <w:bCs/>
          <w:sz w:val="24"/>
          <w:szCs w:val="24"/>
          <w:lang w:val="en-GB"/>
        </w:rPr>
        <w:t>selected reviewer</w:t>
      </w:r>
      <w:r>
        <w:rPr>
          <w:rFonts w:ascii="Times New Roman" w:hAnsi="Times New Roman" w:cs="Times New Roman"/>
          <w:bCs/>
          <w:sz w:val="24"/>
          <w:szCs w:val="24"/>
          <w:lang w:val="en-GB"/>
        </w:rPr>
        <w:t>s</w:t>
      </w:r>
      <w:r w:rsidRPr="004B4C8B">
        <w:rPr>
          <w:rFonts w:ascii="Times New Roman" w:hAnsi="Times New Roman" w:cs="Times New Roman"/>
          <w:bCs/>
          <w:sz w:val="24"/>
          <w:szCs w:val="24"/>
          <w:lang w:val="en-GB"/>
        </w:rPr>
        <w:t xml:space="preserve"> who do</w:t>
      </w:r>
      <w:r>
        <w:rPr>
          <w:rFonts w:ascii="Times New Roman" w:hAnsi="Times New Roman" w:cs="Times New Roman"/>
          <w:bCs/>
          <w:sz w:val="24"/>
          <w:szCs w:val="24"/>
          <w:lang w:val="en-GB"/>
        </w:rPr>
        <w:t xml:space="preserve"> </w:t>
      </w:r>
      <w:r w:rsidRPr="004B4C8B">
        <w:rPr>
          <w:rFonts w:ascii="Times New Roman" w:hAnsi="Times New Roman" w:cs="Times New Roman"/>
          <w:bCs/>
          <w:sz w:val="24"/>
          <w:szCs w:val="24"/>
          <w:lang w:val="en-GB"/>
        </w:rPr>
        <w:t>n</w:t>
      </w:r>
      <w:r>
        <w:rPr>
          <w:rFonts w:ascii="Times New Roman" w:hAnsi="Times New Roman" w:cs="Times New Roman"/>
          <w:bCs/>
          <w:sz w:val="24"/>
          <w:szCs w:val="24"/>
          <w:lang w:val="en-GB"/>
        </w:rPr>
        <w:t>o</w:t>
      </w:r>
      <w:r w:rsidRPr="004B4C8B">
        <w:rPr>
          <w:rFonts w:ascii="Times New Roman" w:hAnsi="Times New Roman" w:cs="Times New Roman"/>
          <w:bCs/>
          <w:sz w:val="24"/>
          <w:szCs w:val="24"/>
          <w:lang w:val="en-GB"/>
        </w:rPr>
        <w:t xml:space="preserve">t feel competent enough to </w:t>
      </w:r>
      <w:r>
        <w:rPr>
          <w:rFonts w:ascii="Times New Roman" w:hAnsi="Times New Roman" w:cs="Times New Roman"/>
          <w:bCs/>
          <w:sz w:val="24"/>
          <w:szCs w:val="24"/>
          <w:lang w:val="en-GB"/>
        </w:rPr>
        <w:t>evaluate</w:t>
      </w:r>
      <w:r w:rsidRPr="004B4C8B">
        <w:rPr>
          <w:rFonts w:ascii="Times New Roman" w:hAnsi="Times New Roman" w:cs="Times New Roman"/>
          <w:bCs/>
          <w:sz w:val="24"/>
          <w:szCs w:val="24"/>
          <w:lang w:val="en-GB"/>
        </w:rPr>
        <w:t xml:space="preserve"> the research described in the manuscript, or who know that </w:t>
      </w:r>
      <w:r>
        <w:rPr>
          <w:rFonts w:ascii="Times New Roman" w:hAnsi="Times New Roman" w:cs="Times New Roman"/>
          <w:bCs/>
          <w:sz w:val="24"/>
          <w:szCs w:val="24"/>
          <w:lang w:val="en-GB"/>
        </w:rPr>
        <w:t>they</w:t>
      </w:r>
      <w:r w:rsidRPr="004B4C8B">
        <w:rPr>
          <w:rFonts w:ascii="Times New Roman" w:hAnsi="Times New Roman" w:cs="Times New Roman"/>
          <w:bCs/>
          <w:sz w:val="24"/>
          <w:szCs w:val="24"/>
          <w:lang w:val="en-GB"/>
        </w:rPr>
        <w:t xml:space="preserve"> w</w:t>
      </w:r>
      <w:r>
        <w:rPr>
          <w:rFonts w:ascii="Times New Roman" w:hAnsi="Times New Roman" w:cs="Times New Roman"/>
          <w:bCs/>
          <w:sz w:val="24"/>
          <w:szCs w:val="24"/>
          <w:lang w:val="en-GB"/>
        </w:rPr>
        <w:t>ill not</w:t>
      </w:r>
      <w:r w:rsidRPr="004B4C8B">
        <w:rPr>
          <w:rFonts w:ascii="Times New Roman" w:hAnsi="Times New Roman" w:cs="Times New Roman"/>
          <w:bCs/>
          <w:sz w:val="24"/>
          <w:szCs w:val="24"/>
          <w:lang w:val="en-GB"/>
        </w:rPr>
        <w:t xml:space="preserve"> be able to write the review </w:t>
      </w:r>
      <w:r w:rsidR="00DC280E" w:rsidRPr="00DC280E">
        <w:rPr>
          <w:rFonts w:ascii="Times New Roman" w:hAnsi="Times New Roman" w:cs="Times New Roman"/>
          <w:bCs/>
          <w:sz w:val="24"/>
          <w:szCs w:val="24"/>
          <w:lang w:val="en-GB"/>
        </w:rPr>
        <w:t>within the recommended period of 30 days</w:t>
      </w:r>
      <w:r w:rsidRPr="004B4C8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are </w:t>
      </w:r>
      <w:r w:rsidRPr="00F67769">
        <w:rPr>
          <w:rFonts w:ascii="Times New Roman" w:hAnsi="Times New Roman" w:cs="Times New Roman"/>
          <w:bCs/>
          <w:sz w:val="24"/>
          <w:szCs w:val="24"/>
          <w:lang w:val="en-GB"/>
        </w:rPr>
        <w:t>obliged to inform the editor</w:t>
      </w:r>
      <w:r>
        <w:rPr>
          <w:rFonts w:ascii="Times New Roman" w:hAnsi="Times New Roman" w:cs="Times New Roman"/>
          <w:bCs/>
          <w:sz w:val="24"/>
          <w:szCs w:val="24"/>
          <w:lang w:val="en-GB"/>
        </w:rPr>
        <w:t>s</w:t>
      </w:r>
      <w:r w:rsidRPr="00F67769">
        <w:rPr>
          <w:rFonts w:ascii="Times New Roman" w:hAnsi="Times New Roman" w:cs="Times New Roman"/>
          <w:bCs/>
          <w:sz w:val="24"/>
          <w:szCs w:val="24"/>
          <w:lang w:val="en-GB"/>
        </w:rPr>
        <w:t xml:space="preserve"> and withdraw from the review</w:t>
      </w:r>
      <w:r w:rsidRPr="004B4C8B">
        <w:rPr>
          <w:rFonts w:ascii="Times New Roman" w:hAnsi="Times New Roman" w:cs="Times New Roman"/>
          <w:bCs/>
          <w:sz w:val="24"/>
          <w:szCs w:val="24"/>
          <w:lang w:val="en-GB"/>
        </w:rPr>
        <w:t>.</w:t>
      </w:r>
    </w:p>
    <w:p w14:paraId="36A7454E" w14:textId="4013299B" w:rsidR="00C5234F" w:rsidRDefault="00C5234F" w:rsidP="001F081D">
      <w:pPr>
        <w:spacing w:after="120" w:line="360" w:lineRule="auto"/>
        <w:rPr>
          <w:rFonts w:ascii="Times New Roman" w:hAnsi="Times New Roman" w:cs="Times New Roman"/>
          <w:bCs/>
          <w:sz w:val="24"/>
          <w:szCs w:val="24"/>
          <w:lang w:val="en-GB"/>
        </w:rPr>
      </w:pPr>
      <w:r>
        <w:rPr>
          <w:rFonts w:ascii="Times New Roman" w:hAnsi="Times New Roman" w:cs="Times New Roman"/>
          <w:b/>
          <w:sz w:val="24"/>
          <w:szCs w:val="24"/>
          <w:lang w:val="en-GB"/>
        </w:rPr>
        <w:t xml:space="preserve">Principle of </w:t>
      </w:r>
      <w:r w:rsidRPr="00C5234F">
        <w:rPr>
          <w:rFonts w:ascii="Times New Roman" w:hAnsi="Times New Roman" w:cs="Times New Roman"/>
          <w:b/>
          <w:sz w:val="24"/>
          <w:szCs w:val="24"/>
          <w:lang w:val="en-GB"/>
        </w:rPr>
        <w:t>Confidentiality</w:t>
      </w:r>
      <w:r w:rsidRPr="00C5234F">
        <w:rPr>
          <w:rFonts w:ascii="Times New Roman" w:hAnsi="Times New Roman" w:cs="Times New Roman"/>
          <w:bCs/>
          <w:sz w:val="24"/>
          <w:szCs w:val="24"/>
          <w:lang w:val="en-GB"/>
        </w:rPr>
        <w:t xml:space="preserve">: </w:t>
      </w:r>
      <w:r w:rsidR="008D13C8">
        <w:rPr>
          <w:rFonts w:ascii="Times New Roman" w:hAnsi="Times New Roman" w:cs="Times New Roman"/>
          <w:bCs/>
          <w:sz w:val="24"/>
          <w:szCs w:val="24"/>
          <w:lang w:val="en-GB"/>
        </w:rPr>
        <w:t>R</w:t>
      </w:r>
      <w:r w:rsidRPr="00C5234F">
        <w:rPr>
          <w:rFonts w:ascii="Times New Roman" w:hAnsi="Times New Roman" w:cs="Times New Roman"/>
          <w:bCs/>
          <w:sz w:val="24"/>
          <w:szCs w:val="24"/>
          <w:lang w:val="en-GB"/>
        </w:rPr>
        <w:t xml:space="preserve">eviewers </w:t>
      </w:r>
      <w:r w:rsidR="00091AF9">
        <w:rPr>
          <w:rFonts w:ascii="Times New Roman" w:hAnsi="Times New Roman" w:cs="Times New Roman"/>
          <w:bCs/>
          <w:sz w:val="24"/>
          <w:szCs w:val="24"/>
          <w:lang w:val="en-GB"/>
        </w:rPr>
        <w:t xml:space="preserve">must </w:t>
      </w:r>
      <w:r w:rsidRPr="00C5234F">
        <w:rPr>
          <w:rFonts w:ascii="Times New Roman" w:hAnsi="Times New Roman" w:cs="Times New Roman"/>
          <w:bCs/>
          <w:sz w:val="24"/>
          <w:szCs w:val="24"/>
          <w:lang w:val="en-GB"/>
        </w:rPr>
        <w:t xml:space="preserve">treat all submissions received for review as confidential documents. They may not disclose them to others in any way or discuss them with anyone other than the editors. Information and ideas obtained through peer review must remain confidential and </w:t>
      </w:r>
      <w:r>
        <w:rPr>
          <w:rFonts w:ascii="Times New Roman" w:hAnsi="Times New Roman" w:cs="Times New Roman"/>
          <w:bCs/>
          <w:sz w:val="24"/>
          <w:szCs w:val="24"/>
          <w:lang w:val="en-GB"/>
        </w:rPr>
        <w:t>should</w:t>
      </w:r>
      <w:r w:rsidRPr="00C5234F">
        <w:rPr>
          <w:rFonts w:ascii="Times New Roman" w:hAnsi="Times New Roman" w:cs="Times New Roman"/>
          <w:bCs/>
          <w:sz w:val="24"/>
          <w:szCs w:val="24"/>
          <w:lang w:val="en-GB"/>
        </w:rPr>
        <w:t xml:space="preserve"> not be used for personal gain. Unpublished work disclosed in a submitted </w:t>
      </w:r>
      <w:r>
        <w:rPr>
          <w:rFonts w:ascii="Times New Roman" w:hAnsi="Times New Roman" w:cs="Times New Roman"/>
          <w:bCs/>
          <w:sz w:val="24"/>
          <w:szCs w:val="24"/>
          <w:lang w:val="en-GB"/>
        </w:rPr>
        <w:t>contribution</w:t>
      </w:r>
      <w:r w:rsidRPr="00C5234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should</w:t>
      </w:r>
      <w:r w:rsidRPr="00C5234F">
        <w:rPr>
          <w:rFonts w:ascii="Times New Roman" w:hAnsi="Times New Roman" w:cs="Times New Roman"/>
          <w:bCs/>
          <w:sz w:val="24"/>
          <w:szCs w:val="24"/>
          <w:lang w:val="en-GB"/>
        </w:rPr>
        <w:t xml:space="preserve"> not be used in the reviewers</w:t>
      </w:r>
      <w:r w:rsidR="00890471" w:rsidRPr="000D6F39">
        <w:rPr>
          <w:rFonts w:ascii="Times New Roman" w:hAnsi="Times New Roman" w:cs="Times New Roman"/>
          <w:sz w:val="24"/>
          <w:szCs w:val="24"/>
          <w:lang w:val="en-GB"/>
        </w:rPr>
        <w:t>’</w:t>
      </w:r>
      <w:r w:rsidRPr="00C5234F">
        <w:rPr>
          <w:rFonts w:ascii="Times New Roman" w:hAnsi="Times New Roman" w:cs="Times New Roman"/>
          <w:bCs/>
          <w:sz w:val="24"/>
          <w:szCs w:val="24"/>
          <w:lang w:val="en-GB"/>
        </w:rPr>
        <w:t xml:space="preserve"> own research without the exp</w:t>
      </w:r>
      <w:r>
        <w:rPr>
          <w:rFonts w:ascii="Times New Roman" w:hAnsi="Times New Roman" w:cs="Times New Roman"/>
          <w:bCs/>
          <w:sz w:val="24"/>
          <w:szCs w:val="24"/>
          <w:lang w:val="en-GB"/>
        </w:rPr>
        <w:t>licit</w:t>
      </w:r>
      <w:r w:rsidRPr="00C5234F">
        <w:rPr>
          <w:rFonts w:ascii="Times New Roman" w:hAnsi="Times New Roman" w:cs="Times New Roman"/>
          <w:bCs/>
          <w:sz w:val="24"/>
          <w:szCs w:val="24"/>
          <w:lang w:val="en-GB"/>
        </w:rPr>
        <w:t xml:space="preserve"> written consent of the authors (the editors</w:t>
      </w:r>
      <w:r w:rsidR="00AA7C22">
        <w:rPr>
          <w:rFonts w:ascii="Times New Roman" w:hAnsi="Times New Roman" w:cs="Times New Roman"/>
          <w:bCs/>
          <w:sz w:val="24"/>
          <w:szCs w:val="24"/>
          <w:lang w:val="en-GB"/>
        </w:rPr>
        <w:t xml:space="preserve"> will</w:t>
      </w:r>
      <w:r>
        <w:rPr>
          <w:rFonts w:ascii="Times New Roman" w:hAnsi="Times New Roman" w:cs="Times New Roman"/>
          <w:bCs/>
          <w:sz w:val="24"/>
          <w:szCs w:val="24"/>
          <w:lang w:val="en-GB"/>
        </w:rPr>
        <w:t xml:space="preserve"> connect them</w:t>
      </w:r>
      <w:r w:rsidR="00AA7C22">
        <w:rPr>
          <w:rFonts w:ascii="Times New Roman" w:hAnsi="Times New Roman" w:cs="Times New Roman"/>
          <w:bCs/>
          <w:sz w:val="24"/>
          <w:szCs w:val="24"/>
          <w:lang w:val="en-GB"/>
        </w:rPr>
        <w:t>, if needed</w:t>
      </w:r>
      <w:r w:rsidRPr="00C5234F">
        <w:rPr>
          <w:rFonts w:ascii="Times New Roman" w:hAnsi="Times New Roman" w:cs="Times New Roman"/>
          <w:bCs/>
          <w:sz w:val="24"/>
          <w:szCs w:val="24"/>
          <w:lang w:val="en-GB"/>
        </w:rPr>
        <w:t>)</w:t>
      </w:r>
      <w:r>
        <w:rPr>
          <w:rFonts w:ascii="Times New Roman" w:hAnsi="Times New Roman" w:cs="Times New Roman"/>
          <w:bCs/>
          <w:sz w:val="24"/>
          <w:szCs w:val="24"/>
          <w:lang w:val="en-GB"/>
        </w:rPr>
        <w:t>.</w:t>
      </w:r>
    </w:p>
    <w:p w14:paraId="204A12FC" w14:textId="41C276C1" w:rsidR="00C5234F" w:rsidRDefault="00C5234F" w:rsidP="001F081D">
      <w:pPr>
        <w:spacing w:after="120" w:line="360" w:lineRule="auto"/>
        <w:rPr>
          <w:rFonts w:ascii="Times New Roman" w:hAnsi="Times New Roman" w:cs="Times New Roman"/>
          <w:bCs/>
          <w:sz w:val="24"/>
          <w:szCs w:val="24"/>
          <w:lang w:val="en-GB"/>
        </w:rPr>
      </w:pPr>
      <w:r w:rsidRPr="0050700D">
        <w:rPr>
          <w:rFonts w:ascii="Times New Roman" w:hAnsi="Times New Roman" w:cs="Times New Roman"/>
          <w:b/>
          <w:sz w:val="24"/>
          <w:szCs w:val="24"/>
          <w:lang w:val="en-GB"/>
        </w:rPr>
        <w:t>Standards of Objectivity</w:t>
      </w:r>
      <w:r w:rsidRPr="00C5234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R</w:t>
      </w:r>
      <w:r w:rsidRPr="00C5234F">
        <w:rPr>
          <w:rFonts w:ascii="Times New Roman" w:hAnsi="Times New Roman" w:cs="Times New Roman"/>
          <w:bCs/>
          <w:sz w:val="24"/>
          <w:szCs w:val="24"/>
          <w:lang w:val="en-GB"/>
        </w:rPr>
        <w:t xml:space="preserve">eviewing manuscripts must be done objectively. Personal criticism of the authors </w:t>
      </w:r>
      <w:r w:rsidR="00954753">
        <w:rPr>
          <w:rFonts w:ascii="Times New Roman" w:hAnsi="Times New Roman" w:cs="Times New Roman"/>
          <w:bCs/>
          <w:sz w:val="24"/>
          <w:szCs w:val="24"/>
          <w:lang w:val="en-GB"/>
        </w:rPr>
        <w:t>is</w:t>
      </w:r>
      <w:r w:rsidR="00954753" w:rsidRPr="00C5234F">
        <w:rPr>
          <w:rFonts w:ascii="Times New Roman" w:hAnsi="Times New Roman" w:cs="Times New Roman"/>
          <w:bCs/>
          <w:sz w:val="24"/>
          <w:szCs w:val="24"/>
          <w:lang w:val="en-GB"/>
        </w:rPr>
        <w:t xml:space="preserve"> </w:t>
      </w:r>
      <w:r w:rsidRPr="00C5234F">
        <w:rPr>
          <w:rFonts w:ascii="Times New Roman" w:hAnsi="Times New Roman" w:cs="Times New Roman"/>
          <w:bCs/>
          <w:sz w:val="24"/>
          <w:szCs w:val="24"/>
          <w:lang w:val="en-GB"/>
        </w:rPr>
        <w:t xml:space="preserve">not appropriate. Reviewers should express their opinions clearly and </w:t>
      </w:r>
      <w:r>
        <w:rPr>
          <w:rFonts w:ascii="Times New Roman" w:hAnsi="Times New Roman" w:cs="Times New Roman"/>
          <w:bCs/>
          <w:sz w:val="24"/>
          <w:szCs w:val="24"/>
          <w:lang w:val="en-GB"/>
        </w:rPr>
        <w:t>based on</w:t>
      </w:r>
      <w:r w:rsidRPr="00C5234F">
        <w:rPr>
          <w:rFonts w:ascii="Times New Roman" w:hAnsi="Times New Roman" w:cs="Times New Roman"/>
          <w:bCs/>
          <w:sz w:val="24"/>
          <w:szCs w:val="24"/>
          <w:lang w:val="en-GB"/>
        </w:rPr>
        <w:t xml:space="preserve"> arguments.</w:t>
      </w:r>
    </w:p>
    <w:p w14:paraId="4C474D1D" w14:textId="20777532" w:rsidR="0050700D" w:rsidRDefault="0050700D" w:rsidP="001F081D">
      <w:pPr>
        <w:spacing w:after="120" w:line="360" w:lineRule="auto"/>
        <w:rPr>
          <w:rFonts w:ascii="Times New Roman" w:hAnsi="Times New Roman" w:cs="Times New Roman"/>
          <w:bCs/>
          <w:sz w:val="24"/>
          <w:szCs w:val="24"/>
          <w:lang w:val="en-GB"/>
        </w:rPr>
      </w:pPr>
      <w:r w:rsidRPr="0050700D">
        <w:rPr>
          <w:rFonts w:ascii="Times New Roman" w:hAnsi="Times New Roman" w:cs="Times New Roman"/>
          <w:b/>
          <w:sz w:val="24"/>
          <w:szCs w:val="24"/>
          <w:lang w:val="en-GB"/>
        </w:rPr>
        <w:lastRenderedPageBreak/>
        <w:t xml:space="preserve">Acknowledgment of </w:t>
      </w:r>
      <w:r w:rsidR="00C5234F" w:rsidRPr="0050700D">
        <w:rPr>
          <w:rFonts w:ascii="Times New Roman" w:hAnsi="Times New Roman" w:cs="Times New Roman"/>
          <w:b/>
          <w:sz w:val="24"/>
          <w:szCs w:val="24"/>
          <w:lang w:val="en-GB"/>
        </w:rPr>
        <w:t>Sources</w:t>
      </w:r>
      <w:r w:rsidR="00C5234F" w:rsidRPr="00C5234F">
        <w:rPr>
          <w:rFonts w:ascii="Times New Roman" w:hAnsi="Times New Roman" w:cs="Times New Roman"/>
          <w:bCs/>
          <w:sz w:val="24"/>
          <w:szCs w:val="24"/>
          <w:lang w:val="en-GB"/>
        </w:rPr>
        <w:t xml:space="preserve">: Reviewers should identify </w:t>
      </w:r>
      <w:r w:rsidR="00B20650">
        <w:rPr>
          <w:rFonts w:ascii="Times New Roman" w:hAnsi="Times New Roman" w:cs="Times New Roman"/>
          <w:bCs/>
          <w:sz w:val="24"/>
          <w:szCs w:val="24"/>
          <w:lang w:val="en-GB"/>
        </w:rPr>
        <w:t xml:space="preserve">any </w:t>
      </w:r>
      <w:r w:rsidR="00C5234F" w:rsidRPr="00C5234F">
        <w:rPr>
          <w:rFonts w:ascii="Times New Roman" w:hAnsi="Times New Roman" w:cs="Times New Roman"/>
          <w:bCs/>
          <w:sz w:val="24"/>
          <w:szCs w:val="24"/>
          <w:lang w:val="en-GB"/>
        </w:rPr>
        <w:t xml:space="preserve">relevant published works that the authors have not cited. Any statement that an observation, </w:t>
      </w:r>
      <w:r>
        <w:rPr>
          <w:rFonts w:ascii="Times New Roman" w:hAnsi="Times New Roman" w:cs="Times New Roman"/>
          <w:bCs/>
          <w:sz w:val="24"/>
          <w:szCs w:val="24"/>
          <w:lang w:val="en-GB"/>
        </w:rPr>
        <w:t>derivation</w:t>
      </w:r>
      <w:r w:rsidR="00C5234F" w:rsidRPr="00C5234F">
        <w:rPr>
          <w:rFonts w:ascii="Times New Roman" w:hAnsi="Times New Roman" w:cs="Times New Roman"/>
          <w:bCs/>
          <w:sz w:val="24"/>
          <w:szCs w:val="24"/>
          <w:lang w:val="en-GB"/>
        </w:rPr>
        <w:t xml:space="preserve">, or </w:t>
      </w:r>
      <w:r>
        <w:rPr>
          <w:rFonts w:ascii="Times New Roman" w:hAnsi="Times New Roman" w:cs="Times New Roman"/>
          <w:bCs/>
          <w:sz w:val="24"/>
          <w:szCs w:val="24"/>
          <w:lang w:val="en-GB"/>
        </w:rPr>
        <w:t>argumentation</w:t>
      </w:r>
      <w:r w:rsidR="00C5234F" w:rsidRPr="00C5234F">
        <w:rPr>
          <w:rFonts w:ascii="Times New Roman" w:hAnsi="Times New Roman" w:cs="Times New Roman"/>
          <w:bCs/>
          <w:sz w:val="24"/>
          <w:szCs w:val="24"/>
          <w:lang w:val="en-GB"/>
        </w:rPr>
        <w:t xml:space="preserve"> has been previously reported should be supported by appropriate citations</w:t>
      </w:r>
      <w:r>
        <w:rPr>
          <w:rFonts w:ascii="Times New Roman" w:hAnsi="Times New Roman" w:cs="Times New Roman"/>
          <w:bCs/>
          <w:sz w:val="24"/>
          <w:szCs w:val="24"/>
          <w:lang w:val="en-GB"/>
        </w:rPr>
        <w:t>.</w:t>
      </w:r>
    </w:p>
    <w:p w14:paraId="680C6FBB" w14:textId="70B09829" w:rsidR="00DF5BF8" w:rsidRDefault="00DF5BF8" w:rsidP="00DF5BF8">
      <w:pPr>
        <w:spacing w:after="120" w:line="360" w:lineRule="auto"/>
        <w:rPr>
          <w:rFonts w:ascii="Times New Roman" w:hAnsi="Times New Roman" w:cs="Times New Roman"/>
          <w:bCs/>
          <w:sz w:val="24"/>
          <w:szCs w:val="24"/>
          <w:lang w:val="en-GB"/>
        </w:rPr>
      </w:pPr>
      <w:r w:rsidRPr="00751DEB">
        <w:rPr>
          <w:rFonts w:ascii="Times New Roman" w:hAnsi="Times New Roman" w:cs="Times New Roman"/>
          <w:b/>
          <w:sz w:val="24"/>
          <w:szCs w:val="24"/>
          <w:lang w:val="en-GB"/>
        </w:rPr>
        <w:t>Ethical Awareness</w:t>
      </w:r>
      <w:r w:rsidRPr="00DF5BF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R</w:t>
      </w:r>
      <w:r w:rsidRPr="0050700D">
        <w:rPr>
          <w:rFonts w:ascii="Times New Roman" w:hAnsi="Times New Roman" w:cs="Times New Roman"/>
          <w:bCs/>
          <w:sz w:val="24"/>
          <w:szCs w:val="24"/>
          <w:lang w:val="en-GB"/>
        </w:rPr>
        <w:t>eviewer</w:t>
      </w:r>
      <w:r>
        <w:rPr>
          <w:rFonts w:ascii="Times New Roman" w:hAnsi="Times New Roman" w:cs="Times New Roman"/>
          <w:bCs/>
          <w:sz w:val="24"/>
          <w:szCs w:val="24"/>
          <w:lang w:val="en-GB"/>
        </w:rPr>
        <w:t>s</w:t>
      </w:r>
      <w:r w:rsidRPr="0050700D">
        <w:rPr>
          <w:rFonts w:ascii="Times New Roman" w:hAnsi="Times New Roman" w:cs="Times New Roman"/>
          <w:bCs/>
          <w:sz w:val="24"/>
          <w:szCs w:val="24"/>
          <w:lang w:val="en-GB"/>
        </w:rPr>
        <w:t xml:space="preserve"> should be alert to potential ethical issues in the paper and should bring these to the attention of the editor</w:t>
      </w:r>
      <w:r>
        <w:rPr>
          <w:rFonts w:ascii="Times New Roman" w:hAnsi="Times New Roman" w:cs="Times New Roman"/>
          <w:bCs/>
          <w:sz w:val="24"/>
          <w:szCs w:val="24"/>
          <w:lang w:val="en-GB"/>
        </w:rPr>
        <w:t>s</w:t>
      </w:r>
      <w:r w:rsidRPr="0050700D">
        <w:rPr>
          <w:rFonts w:ascii="Times New Roman" w:hAnsi="Times New Roman" w:cs="Times New Roman"/>
          <w:bCs/>
          <w:sz w:val="24"/>
          <w:szCs w:val="24"/>
          <w:lang w:val="en-GB"/>
        </w:rPr>
        <w:t xml:space="preserve">, including any substantial similarity or overlap between the manuscript under consideration and any other published </w:t>
      </w:r>
      <w:r w:rsidR="00451ABB">
        <w:rPr>
          <w:rFonts w:ascii="Times New Roman" w:hAnsi="Times New Roman" w:cs="Times New Roman"/>
          <w:bCs/>
          <w:sz w:val="24"/>
          <w:szCs w:val="24"/>
          <w:lang w:val="en-GB"/>
        </w:rPr>
        <w:t>work</w:t>
      </w:r>
      <w:r w:rsidRPr="0050700D">
        <w:rPr>
          <w:rFonts w:ascii="Times New Roman" w:hAnsi="Times New Roman" w:cs="Times New Roman"/>
          <w:bCs/>
          <w:sz w:val="24"/>
          <w:szCs w:val="24"/>
          <w:lang w:val="en-GB"/>
        </w:rPr>
        <w:t xml:space="preserve"> of which the reviewer</w:t>
      </w:r>
      <w:r>
        <w:rPr>
          <w:rFonts w:ascii="Times New Roman" w:hAnsi="Times New Roman" w:cs="Times New Roman"/>
          <w:bCs/>
          <w:sz w:val="24"/>
          <w:szCs w:val="24"/>
          <w:lang w:val="en-GB"/>
        </w:rPr>
        <w:t>s</w:t>
      </w:r>
      <w:r w:rsidRPr="0050700D">
        <w:rPr>
          <w:rFonts w:ascii="Times New Roman" w:hAnsi="Times New Roman" w:cs="Times New Roman"/>
          <w:bCs/>
          <w:sz w:val="24"/>
          <w:szCs w:val="24"/>
          <w:lang w:val="en-GB"/>
        </w:rPr>
        <w:t xml:space="preserve"> ha</w:t>
      </w:r>
      <w:r>
        <w:rPr>
          <w:rFonts w:ascii="Times New Roman" w:hAnsi="Times New Roman" w:cs="Times New Roman"/>
          <w:bCs/>
          <w:sz w:val="24"/>
          <w:szCs w:val="24"/>
          <w:lang w:val="en-GB"/>
        </w:rPr>
        <w:t xml:space="preserve">ve </w:t>
      </w:r>
      <w:r w:rsidRPr="0050700D">
        <w:rPr>
          <w:rFonts w:ascii="Times New Roman" w:hAnsi="Times New Roman" w:cs="Times New Roman"/>
          <w:bCs/>
          <w:sz w:val="24"/>
          <w:szCs w:val="24"/>
          <w:lang w:val="en-GB"/>
        </w:rPr>
        <w:t xml:space="preserve">personal knowledge. </w:t>
      </w:r>
      <w:r w:rsidRPr="00DF5BF8">
        <w:rPr>
          <w:rFonts w:ascii="Times New Roman" w:hAnsi="Times New Roman" w:cs="Times New Roman"/>
          <w:bCs/>
          <w:sz w:val="24"/>
          <w:szCs w:val="24"/>
          <w:lang w:val="en-GB"/>
        </w:rPr>
        <w:t>Any statement that an observation, derivation, or argument</w:t>
      </w:r>
      <w:r w:rsidR="00AD18C1">
        <w:rPr>
          <w:rFonts w:ascii="Times New Roman" w:hAnsi="Times New Roman" w:cs="Times New Roman"/>
          <w:bCs/>
          <w:sz w:val="24"/>
          <w:szCs w:val="24"/>
          <w:lang w:val="en-GB"/>
        </w:rPr>
        <w:t>ation</w:t>
      </w:r>
      <w:r w:rsidRPr="00DF5BF8">
        <w:rPr>
          <w:rFonts w:ascii="Times New Roman" w:hAnsi="Times New Roman" w:cs="Times New Roman"/>
          <w:bCs/>
          <w:sz w:val="24"/>
          <w:szCs w:val="24"/>
          <w:lang w:val="en-GB"/>
        </w:rPr>
        <w:t xml:space="preserve"> had been previously reported should be accompanied by the relevant citation</w:t>
      </w:r>
      <w:r w:rsidRPr="00C5234F">
        <w:rPr>
          <w:rFonts w:ascii="Times New Roman" w:hAnsi="Times New Roman" w:cs="Times New Roman"/>
          <w:bCs/>
          <w:sz w:val="24"/>
          <w:szCs w:val="24"/>
          <w:lang w:val="en-GB"/>
        </w:rPr>
        <w:t>.</w:t>
      </w:r>
    </w:p>
    <w:p w14:paraId="39B23F12" w14:textId="49B3E51E" w:rsidR="00024F50" w:rsidRDefault="0050700D" w:rsidP="001F081D">
      <w:pPr>
        <w:spacing w:after="120" w:line="360" w:lineRule="auto"/>
        <w:rPr>
          <w:rFonts w:ascii="Times New Roman" w:hAnsi="Times New Roman" w:cs="Times New Roman"/>
          <w:bCs/>
          <w:sz w:val="24"/>
          <w:szCs w:val="24"/>
          <w:lang w:val="en-GB"/>
        </w:rPr>
      </w:pPr>
      <w:r w:rsidRPr="00DF5BF8">
        <w:rPr>
          <w:rFonts w:ascii="Times New Roman" w:hAnsi="Times New Roman" w:cs="Times New Roman"/>
          <w:b/>
          <w:sz w:val="24"/>
          <w:szCs w:val="24"/>
          <w:lang w:val="en-GB"/>
        </w:rPr>
        <w:t>Disclosure of Conflicts of Interest</w:t>
      </w:r>
      <w:r w:rsidRPr="0050700D">
        <w:rPr>
          <w:rFonts w:ascii="Times New Roman" w:hAnsi="Times New Roman" w:cs="Times New Roman"/>
          <w:bCs/>
          <w:sz w:val="24"/>
          <w:szCs w:val="24"/>
          <w:lang w:val="en-GB"/>
        </w:rPr>
        <w:t xml:space="preserve">: Reviewers should refrain from reviewing contributions if there is a conflict of interest arising from </w:t>
      </w:r>
      <w:r w:rsidR="004C0A99" w:rsidRPr="005F0C62">
        <w:rPr>
          <w:rFonts w:ascii="Times New Roman" w:hAnsi="Times New Roman" w:cs="Times New Roman"/>
          <w:bCs/>
          <w:sz w:val="24"/>
          <w:szCs w:val="24"/>
          <w:lang w:val="en-GB"/>
        </w:rPr>
        <w:t xml:space="preserve">competitive, collaborative, or other relationships or connections </w:t>
      </w:r>
      <w:r w:rsidRPr="0050700D">
        <w:rPr>
          <w:rFonts w:ascii="Times New Roman" w:hAnsi="Times New Roman" w:cs="Times New Roman"/>
          <w:bCs/>
          <w:sz w:val="24"/>
          <w:szCs w:val="24"/>
          <w:lang w:val="en-GB"/>
        </w:rPr>
        <w:t xml:space="preserve">with the authors, organization, or institution </w:t>
      </w:r>
      <w:r w:rsidR="00B63852">
        <w:rPr>
          <w:rFonts w:ascii="Times New Roman" w:hAnsi="Times New Roman" w:cs="Times New Roman"/>
          <w:bCs/>
          <w:sz w:val="24"/>
          <w:szCs w:val="24"/>
          <w:lang w:val="en-GB"/>
        </w:rPr>
        <w:t xml:space="preserve">related </w:t>
      </w:r>
      <w:r w:rsidR="00954753">
        <w:rPr>
          <w:rFonts w:ascii="Times New Roman" w:hAnsi="Times New Roman" w:cs="Times New Roman"/>
          <w:bCs/>
          <w:sz w:val="24"/>
          <w:szCs w:val="24"/>
          <w:lang w:val="en-GB"/>
        </w:rPr>
        <w:t>to</w:t>
      </w:r>
      <w:r w:rsidR="00954753" w:rsidRPr="0050700D">
        <w:rPr>
          <w:rFonts w:ascii="Times New Roman" w:hAnsi="Times New Roman" w:cs="Times New Roman"/>
          <w:bCs/>
          <w:sz w:val="24"/>
          <w:szCs w:val="24"/>
          <w:lang w:val="en-GB"/>
        </w:rPr>
        <w:t xml:space="preserve"> </w:t>
      </w:r>
      <w:r w:rsidRPr="0050700D">
        <w:rPr>
          <w:rFonts w:ascii="Times New Roman" w:hAnsi="Times New Roman" w:cs="Times New Roman"/>
          <w:bCs/>
          <w:sz w:val="24"/>
          <w:szCs w:val="24"/>
          <w:lang w:val="en-GB"/>
        </w:rPr>
        <w:t>the contribution.</w:t>
      </w:r>
      <w:r>
        <w:rPr>
          <w:rFonts w:ascii="Times New Roman" w:hAnsi="Times New Roman" w:cs="Times New Roman"/>
          <w:bCs/>
          <w:sz w:val="24"/>
          <w:szCs w:val="24"/>
          <w:lang w:val="en-GB"/>
        </w:rPr>
        <w:t xml:space="preserve"> </w:t>
      </w:r>
      <w:r w:rsidRPr="0050700D">
        <w:rPr>
          <w:rFonts w:ascii="Times New Roman" w:hAnsi="Times New Roman" w:cs="Times New Roman"/>
          <w:bCs/>
          <w:sz w:val="24"/>
          <w:szCs w:val="24"/>
          <w:lang w:val="en-GB"/>
        </w:rPr>
        <w:t>If reviewer</w:t>
      </w:r>
      <w:r>
        <w:rPr>
          <w:rFonts w:ascii="Times New Roman" w:hAnsi="Times New Roman" w:cs="Times New Roman"/>
          <w:bCs/>
          <w:sz w:val="24"/>
          <w:szCs w:val="24"/>
          <w:lang w:val="en-GB"/>
        </w:rPr>
        <w:t>s</w:t>
      </w:r>
      <w:r w:rsidRPr="0050700D">
        <w:rPr>
          <w:rFonts w:ascii="Times New Roman" w:hAnsi="Times New Roman" w:cs="Times New Roman"/>
          <w:bCs/>
          <w:sz w:val="24"/>
          <w:szCs w:val="24"/>
          <w:lang w:val="en-GB"/>
        </w:rPr>
        <w:t xml:space="preserve"> recognize the author of a paper by the topic, research location, or writing style, this should not influence their opinion. If this is not possible, the reviewer should notify the editors of the conflict of interest, who should </w:t>
      </w:r>
      <w:r w:rsidR="00332403">
        <w:rPr>
          <w:rFonts w:ascii="Times New Roman" w:hAnsi="Times New Roman" w:cs="Times New Roman"/>
          <w:bCs/>
          <w:sz w:val="24"/>
          <w:szCs w:val="24"/>
          <w:lang w:val="en-GB"/>
        </w:rPr>
        <w:t xml:space="preserve">then </w:t>
      </w:r>
      <w:r w:rsidRPr="0050700D">
        <w:rPr>
          <w:rFonts w:ascii="Times New Roman" w:hAnsi="Times New Roman" w:cs="Times New Roman"/>
          <w:bCs/>
          <w:sz w:val="24"/>
          <w:szCs w:val="24"/>
          <w:lang w:val="en-GB"/>
        </w:rPr>
        <w:t>find another reviewer.</w:t>
      </w:r>
    </w:p>
    <w:p w14:paraId="71293F12" w14:textId="1D34C447" w:rsidR="00830810" w:rsidRPr="00940885" w:rsidRDefault="00830810" w:rsidP="00830810">
      <w:pPr>
        <w:spacing w:after="120" w:line="360" w:lineRule="auto"/>
        <w:rPr>
          <w:rFonts w:ascii="Times New Roman" w:hAnsi="Times New Roman" w:cs="Times New Roman"/>
          <w:sz w:val="24"/>
          <w:szCs w:val="24"/>
        </w:rPr>
      </w:pPr>
    </w:p>
    <w:sectPr w:rsidR="00830810" w:rsidRPr="00940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85"/>
    <w:rsid w:val="00003B5B"/>
    <w:rsid w:val="0001379F"/>
    <w:rsid w:val="00024F50"/>
    <w:rsid w:val="00031D18"/>
    <w:rsid w:val="00056B55"/>
    <w:rsid w:val="000656F7"/>
    <w:rsid w:val="000749CF"/>
    <w:rsid w:val="00091AF9"/>
    <w:rsid w:val="000D03EE"/>
    <w:rsid w:val="000D54E3"/>
    <w:rsid w:val="000D6AF1"/>
    <w:rsid w:val="000D6F39"/>
    <w:rsid w:val="000E5C00"/>
    <w:rsid w:val="000F2127"/>
    <w:rsid w:val="00105F2C"/>
    <w:rsid w:val="001108C6"/>
    <w:rsid w:val="0012539C"/>
    <w:rsid w:val="00196F96"/>
    <w:rsid w:val="001C05EC"/>
    <w:rsid w:val="001D12E1"/>
    <w:rsid w:val="001E00CD"/>
    <w:rsid w:val="001F081D"/>
    <w:rsid w:val="00223BE4"/>
    <w:rsid w:val="00225649"/>
    <w:rsid w:val="00226AAB"/>
    <w:rsid w:val="002411B3"/>
    <w:rsid w:val="002424D9"/>
    <w:rsid w:val="00276C42"/>
    <w:rsid w:val="00282377"/>
    <w:rsid w:val="00295201"/>
    <w:rsid w:val="002A128F"/>
    <w:rsid w:val="002D5603"/>
    <w:rsid w:val="002F407C"/>
    <w:rsid w:val="002F56E2"/>
    <w:rsid w:val="0031170A"/>
    <w:rsid w:val="00326929"/>
    <w:rsid w:val="00332403"/>
    <w:rsid w:val="00341EFE"/>
    <w:rsid w:val="00373556"/>
    <w:rsid w:val="003A7EF0"/>
    <w:rsid w:val="003B549D"/>
    <w:rsid w:val="003C3331"/>
    <w:rsid w:val="003C5831"/>
    <w:rsid w:val="003E081C"/>
    <w:rsid w:val="003E2D69"/>
    <w:rsid w:val="003E5CEE"/>
    <w:rsid w:val="004146F6"/>
    <w:rsid w:val="00451ABB"/>
    <w:rsid w:val="00483639"/>
    <w:rsid w:val="004B4C8B"/>
    <w:rsid w:val="004C0A99"/>
    <w:rsid w:val="004F6778"/>
    <w:rsid w:val="004F7297"/>
    <w:rsid w:val="005003B0"/>
    <w:rsid w:val="005064B8"/>
    <w:rsid w:val="0050700D"/>
    <w:rsid w:val="00543338"/>
    <w:rsid w:val="00550520"/>
    <w:rsid w:val="00570433"/>
    <w:rsid w:val="00572B9A"/>
    <w:rsid w:val="005D6170"/>
    <w:rsid w:val="005D75BC"/>
    <w:rsid w:val="005E1932"/>
    <w:rsid w:val="005F0C62"/>
    <w:rsid w:val="00635CDC"/>
    <w:rsid w:val="00647CE1"/>
    <w:rsid w:val="006840AF"/>
    <w:rsid w:val="006B7E5D"/>
    <w:rsid w:val="006D24DB"/>
    <w:rsid w:val="006D2591"/>
    <w:rsid w:val="006E088E"/>
    <w:rsid w:val="006F7737"/>
    <w:rsid w:val="0073462A"/>
    <w:rsid w:val="0078462F"/>
    <w:rsid w:val="007A1D7B"/>
    <w:rsid w:val="007B6DE0"/>
    <w:rsid w:val="007C37DE"/>
    <w:rsid w:val="007C7271"/>
    <w:rsid w:val="007E5653"/>
    <w:rsid w:val="007F3034"/>
    <w:rsid w:val="00816D7C"/>
    <w:rsid w:val="008218A4"/>
    <w:rsid w:val="00830810"/>
    <w:rsid w:val="0085320F"/>
    <w:rsid w:val="008702FE"/>
    <w:rsid w:val="00890471"/>
    <w:rsid w:val="0089081E"/>
    <w:rsid w:val="008A5DBA"/>
    <w:rsid w:val="008D13C8"/>
    <w:rsid w:val="00912A52"/>
    <w:rsid w:val="00940885"/>
    <w:rsid w:val="00954753"/>
    <w:rsid w:val="009A1434"/>
    <w:rsid w:val="009E6956"/>
    <w:rsid w:val="00A061D7"/>
    <w:rsid w:val="00A92F34"/>
    <w:rsid w:val="00A95202"/>
    <w:rsid w:val="00AA1D31"/>
    <w:rsid w:val="00AA2706"/>
    <w:rsid w:val="00AA610B"/>
    <w:rsid w:val="00AA7C22"/>
    <w:rsid w:val="00AD18C1"/>
    <w:rsid w:val="00B05C2C"/>
    <w:rsid w:val="00B20650"/>
    <w:rsid w:val="00B2184D"/>
    <w:rsid w:val="00B309B4"/>
    <w:rsid w:val="00B33BB3"/>
    <w:rsid w:val="00B361D6"/>
    <w:rsid w:val="00B41DC9"/>
    <w:rsid w:val="00B474F3"/>
    <w:rsid w:val="00B56F65"/>
    <w:rsid w:val="00B63852"/>
    <w:rsid w:val="00B87C28"/>
    <w:rsid w:val="00BC136C"/>
    <w:rsid w:val="00BC77BE"/>
    <w:rsid w:val="00BE6386"/>
    <w:rsid w:val="00C20BE2"/>
    <w:rsid w:val="00C520E5"/>
    <w:rsid w:val="00C5234F"/>
    <w:rsid w:val="00C74B52"/>
    <w:rsid w:val="00C7614D"/>
    <w:rsid w:val="00C90DA4"/>
    <w:rsid w:val="00CA6312"/>
    <w:rsid w:val="00CE56C6"/>
    <w:rsid w:val="00D11D3A"/>
    <w:rsid w:val="00D77F4A"/>
    <w:rsid w:val="00D87C0A"/>
    <w:rsid w:val="00DA5CC4"/>
    <w:rsid w:val="00DC280E"/>
    <w:rsid w:val="00DF5BF8"/>
    <w:rsid w:val="00E227C1"/>
    <w:rsid w:val="00E34C98"/>
    <w:rsid w:val="00E50140"/>
    <w:rsid w:val="00E579DF"/>
    <w:rsid w:val="00E74671"/>
    <w:rsid w:val="00F0456C"/>
    <w:rsid w:val="00F2117A"/>
    <w:rsid w:val="00F62398"/>
    <w:rsid w:val="00F67769"/>
    <w:rsid w:val="00F72E32"/>
    <w:rsid w:val="00F75E6D"/>
    <w:rsid w:val="00F86C05"/>
    <w:rsid w:val="00F90218"/>
  </w:rsids>
  <m:mathPr>
    <m:mathFont m:val="Cambria Math"/>
    <m:brkBin m:val="before"/>
    <m:brkBinSub m:val="--"/>
    <m:smallFrac m:val="0"/>
    <m:dispDef/>
    <m:lMargin m:val="0"/>
    <m:rMargin m:val="0"/>
    <m:defJc m:val="centerGroup"/>
    <m:wrapIndent m:val="1440"/>
    <m:intLim m:val="subSup"/>
    <m:naryLim m:val="undOvr"/>
  </m:mathPr>
  <w:themeFontLang w:val="sl-SI"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3215"/>
  <w15:chartTrackingRefBased/>
  <w15:docId w15:val="{5ABE92DB-DCC0-4279-A094-B14148DF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7C7271"/>
    <w:pPr>
      <w:spacing w:after="0" w:line="240" w:lineRule="auto"/>
    </w:pPr>
  </w:style>
  <w:style w:type="paragraph" w:styleId="Besedilooblaka">
    <w:name w:val="Balloon Text"/>
    <w:basedOn w:val="Navaden"/>
    <w:link w:val="BesedilooblakaZnak"/>
    <w:uiPriority w:val="99"/>
    <w:semiHidden/>
    <w:unhideWhenUsed/>
    <w:rsid w:val="00C90D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90DA4"/>
    <w:rPr>
      <w:rFonts w:ascii="Segoe UI" w:hAnsi="Segoe UI" w:cs="Segoe UI"/>
      <w:sz w:val="18"/>
      <w:szCs w:val="18"/>
    </w:rPr>
  </w:style>
  <w:style w:type="character" w:styleId="Pripombasklic">
    <w:name w:val="annotation reference"/>
    <w:basedOn w:val="Privzetapisavaodstavka"/>
    <w:uiPriority w:val="99"/>
    <w:semiHidden/>
    <w:unhideWhenUsed/>
    <w:rsid w:val="000D6AF1"/>
    <w:rPr>
      <w:sz w:val="16"/>
      <w:szCs w:val="16"/>
    </w:rPr>
  </w:style>
  <w:style w:type="paragraph" w:styleId="Pripombabesedilo">
    <w:name w:val="annotation text"/>
    <w:basedOn w:val="Navaden"/>
    <w:link w:val="PripombabesediloZnak"/>
    <w:uiPriority w:val="99"/>
    <w:unhideWhenUsed/>
    <w:rsid w:val="000D6AF1"/>
    <w:pPr>
      <w:spacing w:line="240" w:lineRule="auto"/>
    </w:pPr>
    <w:rPr>
      <w:sz w:val="20"/>
      <w:szCs w:val="20"/>
    </w:rPr>
  </w:style>
  <w:style w:type="character" w:customStyle="1" w:styleId="PripombabesediloZnak">
    <w:name w:val="Pripomba – besedilo Znak"/>
    <w:basedOn w:val="Privzetapisavaodstavka"/>
    <w:link w:val="Pripombabesedilo"/>
    <w:uiPriority w:val="99"/>
    <w:rsid w:val="000D6AF1"/>
    <w:rPr>
      <w:sz w:val="20"/>
      <w:szCs w:val="20"/>
    </w:rPr>
  </w:style>
  <w:style w:type="paragraph" w:styleId="Zadevapripombe">
    <w:name w:val="annotation subject"/>
    <w:basedOn w:val="Pripombabesedilo"/>
    <w:next w:val="Pripombabesedilo"/>
    <w:link w:val="ZadevapripombeZnak"/>
    <w:uiPriority w:val="99"/>
    <w:semiHidden/>
    <w:unhideWhenUsed/>
    <w:rsid w:val="000D6AF1"/>
    <w:rPr>
      <w:b/>
      <w:bCs/>
    </w:rPr>
  </w:style>
  <w:style w:type="character" w:customStyle="1" w:styleId="ZadevapripombeZnak">
    <w:name w:val="Zadeva pripombe Znak"/>
    <w:basedOn w:val="PripombabesediloZnak"/>
    <w:link w:val="Zadevapripombe"/>
    <w:uiPriority w:val="99"/>
    <w:semiHidden/>
    <w:rsid w:val="000D6AF1"/>
    <w:rPr>
      <w:b/>
      <w:bCs/>
      <w:sz w:val="20"/>
      <w:szCs w:val="20"/>
    </w:rPr>
  </w:style>
  <w:style w:type="character" w:styleId="Hiperpovezava">
    <w:name w:val="Hyperlink"/>
    <w:basedOn w:val="Privzetapisavaodstavka"/>
    <w:uiPriority w:val="99"/>
    <w:unhideWhenUsed/>
    <w:rsid w:val="000D6AF1"/>
    <w:rPr>
      <w:color w:val="0563C1" w:themeColor="hyperlink"/>
      <w:u w:val="single"/>
    </w:rPr>
  </w:style>
  <w:style w:type="character" w:customStyle="1" w:styleId="Nerazreenaomemba1">
    <w:name w:val="Nerazrešena omemba1"/>
    <w:basedOn w:val="Privzetapisavaodstavka"/>
    <w:uiPriority w:val="99"/>
    <w:semiHidden/>
    <w:unhideWhenUsed/>
    <w:rsid w:val="000D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4947">
      <w:bodyDiv w:val="1"/>
      <w:marLeft w:val="0"/>
      <w:marRight w:val="0"/>
      <w:marTop w:val="0"/>
      <w:marBottom w:val="0"/>
      <w:divBdr>
        <w:top w:val="none" w:sz="0" w:space="0" w:color="auto"/>
        <w:left w:val="none" w:sz="0" w:space="0" w:color="auto"/>
        <w:bottom w:val="none" w:sz="0" w:space="0" w:color="auto"/>
        <w:right w:val="none" w:sz="0" w:space="0" w:color="auto"/>
      </w:divBdr>
      <w:divsChild>
        <w:div w:id="1401560297">
          <w:marLeft w:val="0"/>
          <w:marRight w:val="0"/>
          <w:marTop w:val="0"/>
          <w:marBottom w:val="0"/>
          <w:divBdr>
            <w:top w:val="none" w:sz="0" w:space="0" w:color="auto"/>
            <w:left w:val="none" w:sz="0" w:space="0" w:color="auto"/>
            <w:bottom w:val="none" w:sz="0" w:space="0" w:color="auto"/>
            <w:right w:val="none" w:sz="0" w:space="0" w:color="auto"/>
          </w:divBdr>
          <w:divsChild>
            <w:div w:id="2078740368">
              <w:marLeft w:val="0"/>
              <w:marRight w:val="0"/>
              <w:marTop w:val="0"/>
              <w:marBottom w:val="0"/>
              <w:divBdr>
                <w:top w:val="none" w:sz="0" w:space="0" w:color="auto"/>
                <w:left w:val="none" w:sz="0" w:space="0" w:color="auto"/>
                <w:bottom w:val="none" w:sz="0" w:space="0" w:color="auto"/>
                <w:right w:val="none" w:sz="0" w:space="0" w:color="auto"/>
              </w:divBdr>
              <w:divsChild>
                <w:div w:id="848519134">
                  <w:marLeft w:val="0"/>
                  <w:marRight w:val="0"/>
                  <w:marTop w:val="0"/>
                  <w:marBottom w:val="0"/>
                  <w:divBdr>
                    <w:top w:val="none" w:sz="0" w:space="0" w:color="auto"/>
                    <w:left w:val="none" w:sz="0" w:space="0" w:color="auto"/>
                    <w:bottom w:val="none" w:sz="0" w:space="0" w:color="auto"/>
                    <w:right w:val="none" w:sz="0" w:space="0" w:color="auto"/>
                  </w:divBdr>
                  <w:divsChild>
                    <w:div w:id="553007513">
                      <w:marLeft w:val="0"/>
                      <w:marRight w:val="0"/>
                      <w:marTop w:val="0"/>
                      <w:marBottom w:val="0"/>
                      <w:divBdr>
                        <w:top w:val="none" w:sz="0" w:space="0" w:color="auto"/>
                        <w:left w:val="none" w:sz="0" w:space="0" w:color="auto"/>
                        <w:bottom w:val="none" w:sz="0" w:space="0" w:color="auto"/>
                        <w:right w:val="none" w:sz="0" w:space="0" w:color="auto"/>
                      </w:divBdr>
                      <w:divsChild>
                        <w:div w:id="112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699">
              <w:marLeft w:val="0"/>
              <w:marRight w:val="0"/>
              <w:marTop w:val="0"/>
              <w:marBottom w:val="0"/>
              <w:divBdr>
                <w:top w:val="none" w:sz="0" w:space="0" w:color="auto"/>
                <w:left w:val="none" w:sz="0" w:space="0" w:color="auto"/>
                <w:bottom w:val="none" w:sz="0" w:space="0" w:color="auto"/>
                <w:right w:val="none" w:sz="0" w:space="0" w:color="auto"/>
              </w:divBdr>
              <w:divsChild>
                <w:div w:id="6309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1060">
          <w:marLeft w:val="0"/>
          <w:marRight w:val="0"/>
          <w:marTop w:val="0"/>
          <w:marBottom w:val="0"/>
          <w:divBdr>
            <w:top w:val="none" w:sz="0" w:space="0" w:color="auto"/>
            <w:left w:val="none" w:sz="0" w:space="0" w:color="auto"/>
            <w:bottom w:val="none" w:sz="0" w:space="0" w:color="auto"/>
            <w:right w:val="none" w:sz="0" w:space="0" w:color="auto"/>
          </w:divBdr>
          <w:divsChild>
            <w:div w:id="1470131815">
              <w:marLeft w:val="0"/>
              <w:marRight w:val="0"/>
              <w:marTop w:val="0"/>
              <w:marBottom w:val="0"/>
              <w:divBdr>
                <w:top w:val="none" w:sz="0" w:space="0" w:color="auto"/>
                <w:left w:val="none" w:sz="0" w:space="0" w:color="auto"/>
                <w:bottom w:val="none" w:sz="0" w:space="0" w:color="auto"/>
                <w:right w:val="none" w:sz="0" w:space="0" w:color="auto"/>
              </w:divBdr>
              <w:divsChild>
                <w:div w:id="1731613254">
                  <w:marLeft w:val="0"/>
                  <w:marRight w:val="0"/>
                  <w:marTop w:val="0"/>
                  <w:marBottom w:val="0"/>
                  <w:divBdr>
                    <w:top w:val="none" w:sz="0" w:space="0" w:color="auto"/>
                    <w:left w:val="none" w:sz="0" w:space="0" w:color="auto"/>
                    <w:bottom w:val="none" w:sz="0" w:space="0" w:color="auto"/>
                    <w:right w:val="none" w:sz="0" w:space="0" w:color="auto"/>
                  </w:divBdr>
                  <w:divsChild>
                    <w:div w:id="8835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95411">
      <w:bodyDiv w:val="1"/>
      <w:marLeft w:val="0"/>
      <w:marRight w:val="0"/>
      <w:marTop w:val="0"/>
      <w:marBottom w:val="0"/>
      <w:divBdr>
        <w:top w:val="none" w:sz="0" w:space="0" w:color="auto"/>
        <w:left w:val="none" w:sz="0" w:space="0" w:color="auto"/>
        <w:bottom w:val="none" w:sz="0" w:space="0" w:color="auto"/>
        <w:right w:val="none" w:sz="0" w:space="0" w:color="auto"/>
      </w:divBdr>
      <w:divsChild>
        <w:div w:id="1605727803">
          <w:marLeft w:val="0"/>
          <w:marRight w:val="0"/>
          <w:marTop w:val="0"/>
          <w:marBottom w:val="0"/>
          <w:divBdr>
            <w:top w:val="none" w:sz="0" w:space="0" w:color="auto"/>
            <w:left w:val="none" w:sz="0" w:space="0" w:color="auto"/>
            <w:bottom w:val="none" w:sz="0" w:space="0" w:color="auto"/>
            <w:right w:val="none" w:sz="0" w:space="0" w:color="auto"/>
          </w:divBdr>
          <w:divsChild>
            <w:div w:id="1034039235">
              <w:marLeft w:val="0"/>
              <w:marRight w:val="0"/>
              <w:marTop w:val="0"/>
              <w:marBottom w:val="0"/>
              <w:divBdr>
                <w:top w:val="none" w:sz="0" w:space="0" w:color="auto"/>
                <w:left w:val="none" w:sz="0" w:space="0" w:color="auto"/>
                <w:bottom w:val="none" w:sz="0" w:space="0" w:color="auto"/>
                <w:right w:val="none" w:sz="0" w:space="0" w:color="auto"/>
              </w:divBdr>
              <w:divsChild>
                <w:div w:id="1987125879">
                  <w:marLeft w:val="0"/>
                  <w:marRight w:val="0"/>
                  <w:marTop w:val="0"/>
                  <w:marBottom w:val="0"/>
                  <w:divBdr>
                    <w:top w:val="none" w:sz="0" w:space="0" w:color="auto"/>
                    <w:left w:val="none" w:sz="0" w:space="0" w:color="auto"/>
                    <w:bottom w:val="none" w:sz="0" w:space="0" w:color="auto"/>
                    <w:right w:val="none" w:sz="0" w:space="0" w:color="auto"/>
                  </w:divBdr>
                  <w:divsChild>
                    <w:div w:id="1862475855">
                      <w:marLeft w:val="0"/>
                      <w:marRight w:val="0"/>
                      <w:marTop w:val="0"/>
                      <w:marBottom w:val="0"/>
                      <w:divBdr>
                        <w:top w:val="none" w:sz="0" w:space="0" w:color="auto"/>
                        <w:left w:val="none" w:sz="0" w:space="0" w:color="auto"/>
                        <w:bottom w:val="none" w:sz="0" w:space="0" w:color="auto"/>
                        <w:right w:val="none" w:sz="0" w:space="0" w:color="auto"/>
                      </w:divBdr>
                      <w:divsChild>
                        <w:div w:id="4735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41057">
              <w:marLeft w:val="0"/>
              <w:marRight w:val="0"/>
              <w:marTop w:val="0"/>
              <w:marBottom w:val="0"/>
              <w:divBdr>
                <w:top w:val="none" w:sz="0" w:space="0" w:color="auto"/>
                <w:left w:val="none" w:sz="0" w:space="0" w:color="auto"/>
                <w:bottom w:val="none" w:sz="0" w:space="0" w:color="auto"/>
                <w:right w:val="none" w:sz="0" w:space="0" w:color="auto"/>
              </w:divBdr>
              <w:divsChild>
                <w:div w:id="15507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1368">
          <w:marLeft w:val="0"/>
          <w:marRight w:val="0"/>
          <w:marTop w:val="0"/>
          <w:marBottom w:val="0"/>
          <w:divBdr>
            <w:top w:val="none" w:sz="0" w:space="0" w:color="auto"/>
            <w:left w:val="none" w:sz="0" w:space="0" w:color="auto"/>
            <w:bottom w:val="none" w:sz="0" w:space="0" w:color="auto"/>
            <w:right w:val="none" w:sz="0" w:space="0" w:color="auto"/>
          </w:divBdr>
          <w:divsChild>
            <w:div w:id="810289639">
              <w:marLeft w:val="0"/>
              <w:marRight w:val="0"/>
              <w:marTop w:val="0"/>
              <w:marBottom w:val="0"/>
              <w:divBdr>
                <w:top w:val="none" w:sz="0" w:space="0" w:color="auto"/>
                <w:left w:val="none" w:sz="0" w:space="0" w:color="auto"/>
                <w:bottom w:val="none" w:sz="0" w:space="0" w:color="auto"/>
                <w:right w:val="none" w:sz="0" w:space="0" w:color="auto"/>
              </w:divBdr>
              <w:divsChild>
                <w:div w:id="1154030468">
                  <w:marLeft w:val="0"/>
                  <w:marRight w:val="0"/>
                  <w:marTop w:val="0"/>
                  <w:marBottom w:val="0"/>
                  <w:divBdr>
                    <w:top w:val="none" w:sz="0" w:space="0" w:color="auto"/>
                    <w:left w:val="none" w:sz="0" w:space="0" w:color="auto"/>
                    <w:bottom w:val="none" w:sz="0" w:space="0" w:color="auto"/>
                    <w:right w:val="none" w:sz="0" w:space="0" w:color="auto"/>
                  </w:divBdr>
                  <w:divsChild>
                    <w:div w:id="15755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12092</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muzej sem</cp:lastModifiedBy>
  <cp:revision>2</cp:revision>
  <cp:lastPrinted>2026-03-10T08:30:00Z</cp:lastPrinted>
  <dcterms:created xsi:type="dcterms:W3CDTF">2026-03-20T14:15:00Z</dcterms:created>
  <dcterms:modified xsi:type="dcterms:W3CDTF">2026-03-20T14:15:00Z</dcterms:modified>
</cp:coreProperties>
</file>